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0A7FFB" w14:textId="77777777" w:rsidR="000067FE" w:rsidRDefault="00E73AC4">
      <w:pPr>
        <w:jc w:val="center"/>
        <w:rPr>
          <w:rFonts w:ascii="方正小标宋_GBK" w:eastAsia="方正小标宋_GBK" w:hAnsi="宋体"/>
          <w:sz w:val="36"/>
          <w:szCs w:val="36"/>
        </w:rPr>
      </w:pPr>
      <w:bookmarkStart w:id="0" w:name="_Hlk62132353"/>
      <w:r>
        <w:rPr>
          <w:rFonts w:ascii="方正小标宋_GBK" w:eastAsia="方正小标宋_GBK" w:hAnsi="宋体" w:hint="eastAsia"/>
          <w:sz w:val="36"/>
          <w:szCs w:val="36"/>
        </w:rPr>
        <w:t>重庆军工产业集团有限公司</w:t>
      </w:r>
    </w:p>
    <w:p w14:paraId="7EDC6559" w14:textId="77777777" w:rsidR="000067FE" w:rsidRDefault="00E73AC4">
      <w:pPr>
        <w:widowControl/>
        <w:shd w:val="clear" w:color="auto" w:fill="FFFFFF"/>
        <w:jc w:val="center"/>
        <w:rPr>
          <w:rFonts w:ascii="方正小标宋_GBK" w:eastAsia="方正小标宋_GBK" w:hAnsi="宋体"/>
          <w:sz w:val="36"/>
          <w:szCs w:val="36"/>
        </w:rPr>
      </w:pPr>
      <w:r>
        <w:rPr>
          <w:rFonts w:ascii="Times New Roman" w:eastAsia="方正小标宋_GBK" w:hAnsi="Times New Roman" w:cs="Times New Roman"/>
          <w:sz w:val="36"/>
          <w:szCs w:val="36"/>
        </w:rPr>
        <w:t>A</w:t>
      </w:r>
      <w:r>
        <w:rPr>
          <w:rFonts w:ascii="Times New Roman" w:eastAsia="方正小标宋_GBK" w:hAnsi="Times New Roman" w:cs="Times New Roman"/>
          <w:sz w:val="36"/>
          <w:szCs w:val="36"/>
        </w:rPr>
        <w:t>股</w:t>
      </w:r>
      <w:r>
        <w:rPr>
          <w:rFonts w:ascii="Times New Roman" w:eastAsia="方正小标宋_GBK" w:hAnsi="Times New Roman" w:cs="Times New Roman"/>
          <w:sz w:val="36"/>
          <w:szCs w:val="36"/>
        </w:rPr>
        <w:t>IPO</w:t>
      </w:r>
      <w:r>
        <w:rPr>
          <w:rFonts w:ascii="方正小标宋_GBK" w:eastAsia="方正小标宋_GBK" w:hAnsi="宋体" w:hint="eastAsia"/>
          <w:sz w:val="36"/>
          <w:szCs w:val="36"/>
        </w:rPr>
        <w:t>审计服务机构采购项目</w:t>
      </w:r>
    </w:p>
    <w:p w14:paraId="6828FBC2" w14:textId="77777777" w:rsidR="000067FE" w:rsidRDefault="00E73AC4">
      <w:pPr>
        <w:widowControl/>
        <w:shd w:val="clear" w:color="auto" w:fill="FFFFFF"/>
        <w:jc w:val="center"/>
        <w:rPr>
          <w:rFonts w:ascii="方正小标宋_GBK" w:eastAsia="方正小标宋_GBK" w:hAnsi="宋体" w:cs="宋体"/>
          <w:bCs/>
          <w:color w:val="800000"/>
          <w:kern w:val="0"/>
          <w:sz w:val="36"/>
          <w:szCs w:val="36"/>
        </w:rPr>
      </w:pPr>
      <w:r>
        <w:rPr>
          <w:rFonts w:ascii="方正小标宋_GBK" w:eastAsia="方正小标宋_GBK" w:hAnsi="宋体" w:hint="eastAsia"/>
          <w:sz w:val="36"/>
          <w:szCs w:val="36"/>
        </w:rPr>
        <w:t>招标公告</w:t>
      </w:r>
    </w:p>
    <w:p w14:paraId="074F3CE3" w14:textId="77777777" w:rsidR="000067FE" w:rsidRDefault="00E73AC4">
      <w:pPr>
        <w:widowControl/>
        <w:shd w:val="clear" w:color="auto" w:fill="FFFFFF"/>
        <w:jc w:val="left"/>
        <w:rPr>
          <w:rFonts w:ascii="方正仿宋_GBK" w:eastAsia="方正仿宋_GBK" w:hAnsi="宋体" w:cs="宋体"/>
          <w:color w:val="000000"/>
          <w:kern w:val="0"/>
          <w:sz w:val="32"/>
          <w:szCs w:val="32"/>
        </w:rPr>
      </w:pPr>
      <w:r>
        <w:rPr>
          <w:rFonts w:ascii="方正仿宋_GBK" w:eastAsia="方正仿宋_GBK" w:hAnsi="宋体" w:cs="宋体" w:hint="eastAsia"/>
          <w:color w:val="000000"/>
          <w:kern w:val="0"/>
          <w:sz w:val="32"/>
          <w:szCs w:val="32"/>
        </w:rPr>
        <w:t> </w:t>
      </w:r>
      <w:r>
        <w:rPr>
          <w:rFonts w:ascii="方正仿宋_GBK" w:eastAsia="方正仿宋_GBK" w:hAnsi="宋体" w:cs="宋体" w:hint="eastAsia"/>
          <w:color w:val="000000"/>
          <w:kern w:val="0"/>
          <w:sz w:val="32"/>
          <w:szCs w:val="32"/>
        </w:rPr>
        <w:t xml:space="preserve"> </w:t>
      </w:r>
    </w:p>
    <w:p w14:paraId="05DF8A2A" w14:textId="77777777" w:rsidR="000067FE" w:rsidRDefault="00E73AC4">
      <w:pPr>
        <w:widowControl/>
        <w:shd w:val="clear" w:color="auto" w:fill="FFFFFF"/>
        <w:ind w:firstLineChars="200" w:firstLine="640"/>
        <w:jc w:val="left"/>
        <w:rPr>
          <w:rFonts w:ascii="Times New Roman" w:eastAsia="方正仿宋_GBK" w:hAnsi="Times New Roman" w:cs="Times New Roman"/>
          <w:color w:val="000000"/>
          <w:kern w:val="0"/>
          <w:sz w:val="32"/>
          <w:szCs w:val="32"/>
        </w:rPr>
      </w:pPr>
      <w:r>
        <w:rPr>
          <w:rFonts w:ascii="方正仿宋_GBK" w:eastAsia="方正仿宋_GBK" w:hAnsi="宋体" w:cs="宋体" w:hint="eastAsia"/>
          <w:color w:val="000000"/>
          <w:kern w:val="0"/>
          <w:sz w:val="32"/>
          <w:szCs w:val="32"/>
        </w:rPr>
        <w:t>重庆军工产业集团有限公司就</w:t>
      </w:r>
      <w:r>
        <w:rPr>
          <w:rFonts w:ascii="Times New Roman" w:eastAsia="方正仿宋_GBK" w:hAnsi="Times New Roman" w:cs="Times New Roman"/>
          <w:color w:val="000000"/>
          <w:kern w:val="0"/>
          <w:sz w:val="32"/>
          <w:szCs w:val="32"/>
        </w:rPr>
        <w:t>A</w:t>
      </w:r>
      <w:r>
        <w:rPr>
          <w:rFonts w:ascii="Times New Roman" w:eastAsia="方正仿宋_GBK" w:hAnsi="Times New Roman" w:cs="Times New Roman"/>
          <w:color w:val="000000"/>
          <w:kern w:val="0"/>
          <w:sz w:val="32"/>
          <w:szCs w:val="32"/>
        </w:rPr>
        <w:t>股</w:t>
      </w:r>
      <w:r>
        <w:rPr>
          <w:rFonts w:ascii="Times New Roman" w:eastAsia="方正仿宋_GBK" w:hAnsi="Times New Roman" w:cs="Times New Roman"/>
          <w:color w:val="000000"/>
          <w:kern w:val="0"/>
          <w:sz w:val="32"/>
          <w:szCs w:val="32"/>
        </w:rPr>
        <w:t>IPO</w:t>
      </w:r>
      <w:r>
        <w:rPr>
          <w:rFonts w:ascii="Times New Roman" w:eastAsia="方正仿宋_GBK" w:hAnsi="Times New Roman" w:cs="Times New Roman"/>
          <w:color w:val="000000"/>
          <w:kern w:val="0"/>
          <w:sz w:val="32"/>
          <w:szCs w:val="32"/>
        </w:rPr>
        <w:t>审计服务机构进行公开招标，邀请合格的国内投标人参加投标。有关事项公告如下：</w:t>
      </w:r>
      <w:r>
        <w:rPr>
          <w:rFonts w:ascii="Times New Roman" w:eastAsia="方正仿宋_GBK" w:hAnsi="Times New Roman" w:cs="Times New Roman"/>
          <w:color w:val="000000"/>
          <w:kern w:val="0"/>
          <w:sz w:val="32"/>
          <w:szCs w:val="32"/>
        </w:rPr>
        <w:t xml:space="preserve"> </w:t>
      </w:r>
    </w:p>
    <w:p w14:paraId="6BC41B7C" w14:textId="77777777" w:rsidR="000067FE" w:rsidRDefault="00E73AC4">
      <w:pPr>
        <w:widowControl/>
        <w:shd w:val="clear" w:color="auto" w:fill="FFFFFF"/>
        <w:ind w:firstLineChars="200" w:firstLine="640"/>
        <w:jc w:val="left"/>
        <w:rPr>
          <w:rFonts w:ascii="Times New Roman" w:eastAsia="方正黑体_GBK" w:hAnsi="Times New Roman" w:cs="Times New Roman"/>
          <w:color w:val="000000"/>
          <w:kern w:val="0"/>
          <w:sz w:val="32"/>
          <w:szCs w:val="32"/>
        </w:rPr>
      </w:pPr>
      <w:r>
        <w:rPr>
          <w:rFonts w:ascii="Times New Roman" w:eastAsia="方正黑体_GBK" w:hAnsi="Times New Roman" w:cs="Times New Roman"/>
          <w:color w:val="000000"/>
          <w:kern w:val="0"/>
          <w:sz w:val="32"/>
          <w:szCs w:val="32"/>
        </w:rPr>
        <w:t> </w:t>
      </w:r>
      <w:r>
        <w:rPr>
          <w:rFonts w:ascii="Times New Roman" w:eastAsia="方正黑体_GBK" w:hAnsi="Times New Roman" w:cs="Times New Roman"/>
          <w:bCs/>
          <w:color w:val="000000"/>
          <w:kern w:val="0"/>
          <w:sz w:val="32"/>
          <w:szCs w:val="32"/>
        </w:rPr>
        <w:t>一、项目简介</w:t>
      </w:r>
    </w:p>
    <w:p w14:paraId="5D5F6705" w14:textId="77777777" w:rsidR="000067FE" w:rsidRDefault="00E73AC4">
      <w:pPr>
        <w:widowControl/>
        <w:shd w:val="clear" w:color="auto" w:fill="FFFFFF"/>
        <w:ind w:firstLineChars="200"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项目名称：重庆军工产业集团有限公司</w:t>
      </w:r>
      <w:r>
        <w:rPr>
          <w:rFonts w:ascii="Times New Roman" w:eastAsia="方正仿宋_GBK" w:hAnsi="Times New Roman" w:cs="Times New Roman"/>
          <w:color w:val="000000"/>
          <w:kern w:val="0"/>
          <w:sz w:val="32"/>
          <w:szCs w:val="32"/>
        </w:rPr>
        <w:t>A</w:t>
      </w:r>
      <w:r>
        <w:rPr>
          <w:rFonts w:ascii="Times New Roman" w:eastAsia="方正仿宋_GBK" w:hAnsi="Times New Roman" w:cs="Times New Roman"/>
          <w:color w:val="000000"/>
          <w:kern w:val="0"/>
          <w:sz w:val="32"/>
          <w:szCs w:val="32"/>
        </w:rPr>
        <w:t>股</w:t>
      </w:r>
      <w:r>
        <w:rPr>
          <w:rFonts w:ascii="Times New Roman" w:eastAsia="方正仿宋_GBK" w:hAnsi="Times New Roman" w:cs="Times New Roman"/>
          <w:color w:val="000000"/>
          <w:kern w:val="0"/>
          <w:sz w:val="32"/>
          <w:szCs w:val="32"/>
        </w:rPr>
        <w:t>IPO</w:t>
      </w:r>
      <w:r>
        <w:rPr>
          <w:rFonts w:ascii="Times New Roman" w:eastAsia="方正仿宋_GBK" w:hAnsi="Times New Roman" w:cs="Times New Roman"/>
          <w:color w:val="000000"/>
          <w:kern w:val="0"/>
          <w:sz w:val="32"/>
          <w:szCs w:val="32"/>
        </w:rPr>
        <w:t>审计服务机构采购项目</w:t>
      </w:r>
    </w:p>
    <w:p w14:paraId="30001823" w14:textId="77777777" w:rsidR="000067FE" w:rsidRDefault="00E73AC4">
      <w:pPr>
        <w:widowControl/>
        <w:shd w:val="clear" w:color="auto" w:fill="FFFFFF"/>
        <w:jc w:val="left"/>
        <w:rPr>
          <w:rFonts w:ascii="方正仿宋_GBK" w:eastAsia="方正仿宋_GBK" w:hAnsi="宋体" w:cs="宋体"/>
          <w:color w:val="000000"/>
          <w:kern w:val="0"/>
          <w:sz w:val="32"/>
          <w:szCs w:val="32"/>
        </w:rPr>
      </w:pPr>
      <w:r>
        <w:rPr>
          <w:rFonts w:ascii="方正仿宋_GBK" w:eastAsia="方正仿宋_GBK" w:hAnsi="宋体" w:cs="宋体" w:hint="eastAsia"/>
          <w:color w:val="000000"/>
          <w:kern w:val="0"/>
          <w:sz w:val="32"/>
          <w:szCs w:val="32"/>
        </w:rPr>
        <w:t> </w:t>
      </w:r>
      <w:r>
        <w:rPr>
          <w:rFonts w:ascii="方正仿宋_GBK" w:eastAsia="方正仿宋_GBK" w:hAnsi="宋体" w:cs="宋体" w:hint="eastAsia"/>
          <w:color w:val="000000"/>
          <w:kern w:val="0"/>
          <w:sz w:val="32"/>
          <w:szCs w:val="32"/>
        </w:rPr>
        <w:t xml:space="preserve"> </w:t>
      </w:r>
      <w:r>
        <w:rPr>
          <w:rFonts w:ascii="方正仿宋_GBK" w:eastAsia="方正仿宋_GBK" w:hAnsi="宋体" w:cs="宋体"/>
          <w:color w:val="000000"/>
          <w:kern w:val="0"/>
          <w:sz w:val="32"/>
          <w:szCs w:val="32"/>
        </w:rPr>
        <w:t xml:space="preserve"> </w:t>
      </w:r>
      <w:r>
        <w:rPr>
          <w:rFonts w:ascii="方正仿宋_GBK" w:eastAsia="方正仿宋_GBK" w:hAnsi="宋体" w:cs="宋体" w:hint="eastAsia"/>
          <w:color w:val="000000"/>
          <w:kern w:val="0"/>
          <w:sz w:val="32"/>
          <w:szCs w:val="32"/>
        </w:rPr>
        <w:t xml:space="preserve">招 标 人：重庆军工产业集团有限公司 </w:t>
      </w:r>
    </w:p>
    <w:p w14:paraId="0EAAD115" w14:textId="77777777" w:rsidR="000067FE" w:rsidRDefault="00E73AC4">
      <w:pPr>
        <w:widowControl/>
        <w:shd w:val="clear" w:color="auto" w:fill="FFFFFF"/>
        <w:jc w:val="left"/>
        <w:rPr>
          <w:rFonts w:ascii="方正仿宋_GBK" w:eastAsia="方正仿宋_GBK" w:hAnsi="宋体" w:cs="宋体"/>
          <w:color w:val="000000"/>
          <w:kern w:val="0"/>
          <w:sz w:val="32"/>
          <w:szCs w:val="32"/>
        </w:rPr>
      </w:pPr>
      <w:r>
        <w:rPr>
          <w:rFonts w:ascii="方正仿宋_GBK" w:eastAsia="方正仿宋_GBK" w:hAnsi="Verdana" w:cs="宋体" w:hint="eastAsia"/>
          <w:color w:val="000000"/>
          <w:kern w:val="0"/>
          <w:sz w:val="32"/>
          <w:szCs w:val="32"/>
        </w:rPr>
        <w:t>   </w:t>
      </w:r>
      <w:r>
        <w:rPr>
          <w:rFonts w:ascii="方正仿宋_GBK" w:eastAsia="方正仿宋_GBK" w:hAnsi="Verdana" w:cs="宋体" w:hint="eastAsia"/>
          <w:color w:val="000000"/>
          <w:kern w:val="0"/>
          <w:sz w:val="32"/>
          <w:szCs w:val="32"/>
        </w:rPr>
        <w:t xml:space="preserve"> </w:t>
      </w:r>
      <w:r>
        <w:rPr>
          <w:rFonts w:ascii="方正仿宋_GBK" w:eastAsia="方正仿宋_GBK" w:hAnsi="Verdana" w:cs="宋体"/>
          <w:color w:val="000000"/>
          <w:kern w:val="0"/>
          <w:sz w:val="32"/>
          <w:szCs w:val="32"/>
        </w:rPr>
        <w:t xml:space="preserve"> </w:t>
      </w:r>
      <w:r>
        <w:rPr>
          <w:rFonts w:ascii="方正仿宋_GBK" w:eastAsia="方正仿宋_GBK" w:hAnsi="宋体" w:cs="宋体" w:hint="eastAsia"/>
          <w:color w:val="000000"/>
          <w:kern w:val="0"/>
          <w:sz w:val="32"/>
          <w:szCs w:val="32"/>
        </w:rPr>
        <w:t>采购内容：</w:t>
      </w:r>
      <w:r>
        <w:rPr>
          <w:rFonts w:ascii="Times New Roman" w:eastAsia="方正仿宋_GBK" w:hAnsi="Times New Roman" w:cs="Times New Roman"/>
          <w:color w:val="000000"/>
          <w:kern w:val="0"/>
          <w:sz w:val="32"/>
          <w:szCs w:val="32"/>
        </w:rPr>
        <w:t>A</w:t>
      </w:r>
      <w:r>
        <w:rPr>
          <w:rFonts w:ascii="Times New Roman" w:eastAsia="方正仿宋_GBK" w:hAnsi="Times New Roman" w:cs="Times New Roman"/>
          <w:color w:val="000000"/>
          <w:kern w:val="0"/>
          <w:sz w:val="32"/>
          <w:szCs w:val="32"/>
        </w:rPr>
        <w:t>股</w:t>
      </w:r>
      <w:r>
        <w:rPr>
          <w:rFonts w:ascii="Times New Roman" w:eastAsia="方正仿宋_GBK" w:hAnsi="Times New Roman" w:cs="Times New Roman"/>
          <w:color w:val="000000"/>
          <w:kern w:val="0"/>
          <w:sz w:val="32"/>
          <w:szCs w:val="32"/>
        </w:rPr>
        <w:t>IPO</w:t>
      </w:r>
      <w:r>
        <w:rPr>
          <w:rFonts w:ascii="Times New Roman" w:eastAsia="方正仿宋_GBK" w:hAnsi="Times New Roman" w:cs="Times New Roman"/>
          <w:color w:val="000000"/>
          <w:kern w:val="0"/>
          <w:sz w:val="32"/>
          <w:szCs w:val="32"/>
        </w:rPr>
        <w:t>相</w:t>
      </w:r>
      <w:r>
        <w:rPr>
          <w:rFonts w:ascii="方正仿宋_GBK" w:eastAsia="方正仿宋_GBK" w:hAnsi="宋体" w:cs="宋体"/>
          <w:color w:val="000000"/>
          <w:kern w:val="0"/>
          <w:sz w:val="32"/>
          <w:szCs w:val="32"/>
        </w:rPr>
        <w:t>关审计服务工作，主要包括但不限于：</w:t>
      </w:r>
    </w:p>
    <w:p w14:paraId="4A23C85A" w14:textId="77777777" w:rsidR="000067FE" w:rsidRDefault="00E73AC4">
      <w:pPr>
        <w:widowControl/>
        <w:shd w:val="clear" w:color="auto" w:fill="FFFFFF"/>
        <w:ind w:firstLineChars="200" w:firstLine="640"/>
        <w:jc w:val="left"/>
        <w:rPr>
          <w:rFonts w:ascii="Times New Roman" w:eastAsia="方正仿宋_GBK" w:hAnsi="Times New Roman" w:cs="Times New Roman"/>
          <w:color w:val="000000"/>
          <w:kern w:val="0"/>
          <w:sz w:val="32"/>
          <w:szCs w:val="32"/>
        </w:rPr>
      </w:pPr>
      <w:r>
        <w:rPr>
          <w:rFonts w:ascii="方正仿宋_GBK" w:eastAsia="方正仿宋_GBK" w:hAnsi="宋体" w:cs="宋体" w:hint="eastAsia"/>
          <w:color w:val="000000"/>
          <w:kern w:val="0"/>
          <w:sz w:val="32"/>
          <w:szCs w:val="32"/>
        </w:rPr>
        <w:t>（一）对招标人进行尽职调查，确定公司的财务规范、内控规范情况等，为公司股份改制及上市申报</w:t>
      </w:r>
      <w:r>
        <w:rPr>
          <w:rFonts w:ascii="Times New Roman" w:eastAsia="方正仿宋_GBK" w:hAnsi="Times New Roman" w:cs="Times New Roman"/>
          <w:color w:val="000000"/>
          <w:kern w:val="0"/>
          <w:sz w:val="32"/>
          <w:szCs w:val="32"/>
        </w:rPr>
        <w:t>提出专业意见，出具内部控制及财务核算的整改意见，配合公司</w:t>
      </w:r>
      <w:r>
        <w:rPr>
          <w:rFonts w:ascii="Times New Roman" w:eastAsia="方正仿宋_GBK" w:hAnsi="Times New Roman" w:cs="Times New Roman"/>
          <w:color w:val="000000"/>
          <w:kern w:val="0"/>
          <w:sz w:val="32"/>
          <w:szCs w:val="32"/>
        </w:rPr>
        <w:t>ERP</w:t>
      </w:r>
      <w:r>
        <w:rPr>
          <w:rFonts w:ascii="Times New Roman" w:eastAsia="方正仿宋_GBK" w:hAnsi="Times New Roman" w:cs="Times New Roman"/>
          <w:color w:val="000000"/>
          <w:kern w:val="0"/>
          <w:sz w:val="32"/>
          <w:szCs w:val="32"/>
        </w:rPr>
        <w:t>服务商建立公司</w:t>
      </w:r>
      <w:r>
        <w:rPr>
          <w:rFonts w:ascii="Times New Roman" w:eastAsia="方正仿宋_GBK" w:hAnsi="Times New Roman" w:cs="Times New Roman"/>
          <w:color w:val="000000"/>
          <w:kern w:val="0"/>
          <w:sz w:val="32"/>
          <w:szCs w:val="32"/>
        </w:rPr>
        <w:t>ERP</w:t>
      </w:r>
      <w:r>
        <w:rPr>
          <w:rFonts w:ascii="Times New Roman" w:eastAsia="方正仿宋_GBK" w:hAnsi="Times New Roman" w:cs="Times New Roman"/>
          <w:color w:val="000000"/>
          <w:kern w:val="0"/>
          <w:sz w:val="32"/>
          <w:szCs w:val="32"/>
        </w:rPr>
        <w:t>体系；</w:t>
      </w:r>
    </w:p>
    <w:p w14:paraId="36926FCB" w14:textId="187C9786" w:rsidR="000067FE" w:rsidRDefault="00E73AC4">
      <w:pPr>
        <w:widowControl/>
        <w:shd w:val="clear" w:color="auto" w:fill="FFFFFF"/>
        <w:ind w:firstLineChars="200" w:firstLine="640"/>
        <w:jc w:val="left"/>
        <w:rPr>
          <w:rFonts w:ascii="方正仿宋_GBK" w:eastAsia="方正仿宋_GBK" w:hAnsi="宋体" w:cs="宋体"/>
          <w:color w:val="000000"/>
          <w:kern w:val="0"/>
          <w:sz w:val="32"/>
          <w:szCs w:val="32"/>
        </w:rPr>
      </w:pPr>
      <w:r>
        <w:rPr>
          <w:rFonts w:ascii="方正仿宋_GBK" w:eastAsia="方正仿宋_GBK" w:hAnsi="宋体" w:cs="宋体" w:hint="eastAsia"/>
          <w:color w:val="000000"/>
          <w:kern w:val="0"/>
          <w:sz w:val="32"/>
          <w:szCs w:val="32"/>
        </w:rPr>
        <w:t>（</w:t>
      </w:r>
      <w:r w:rsidR="00A92367">
        <w:rPr>
          <w:rFonts w:ascii="方正仿宋_GBK" w:eastAsia="方正仿宋_GBK" w:hAnsi="宋体" w:cs="宋体" w:hint="eastAsia"/>
          <w:color w:val="000000"/>
          <w:kern w:val="0"/>
          <w:sz w:val="32"/>
          <w:szCs w:val="32"/>
        </w:rPr>
        <w:t>二</w:t>
      </w:r>
      <w:r>
        <w:rPr>
          <w:rFonts w:ascii="方正仿宋_GBK" w:eastAsia="方正仿宋_GBK" w:hAnsi="宋体" w:cs="宋体" w:hint="eastAsia"/>
          <w:color w:val="000000"/>
          <w:kern w:val="0"/>
          <w:sz w:val="32"/>
          <w:szCs w:val="32"/>
        </w:rPr>
        <w:t>）对公司确定的申报基准日三年一期的财务报表等进行审计，出具审计报告及首次申报相关专业报告；</w:t>
      </w:r>
    </w:p>
    <w:p w14:paraId="2AD79836" w14:textId="359C5D4D" w:rsidR="000067FE" w:rsidRDefault="00E73AC4">
      <w:pPr>
        <w:widowControl/>
        <w:shd w:val="clear" w:color="auto" w:fill="FFFFFF"/>
        <w:ind w:firstLineChars="200" w:firstLine="640"/>
        <w:jc w:val="left"/>
        <w:rPr>
          <w:rFonts w:ascii="方正仿宋_GBK" w:eastAsia="方正仿宋_GBK" w:hAnsi="宋体" w:cs="宋体"/>
          <w:color w:val="000000"/>
          <w:kern w:val="0"/>
          <w:sz w:val="32"/>
          <w:szCs w:val="32"/>
        </w:rPr>
      </w:pPr>
      <w:r>
        <w:rPr>
          <w:rFonts w:ascii="方正仿宋_GBK" w:eastAsia="方正仿宋_GBK" w:hAnsi="宋体" w:cs="宋体" w:hint="eastAsia"/>
          <w:color w:val="000000"/>
          <w:kern w:val="0"/>
          <w:sz w:val="32"/>
          <w:szCs w:val="32"/>
        </w:rPr>
        <w:t>（</w:t>
      </w:r>
      <w:r w:rsidR="00A92367">
        <w:rPr>
          <w:rFonts w:ascii="方正仿宋_GBK" w:eastAsia="方正仿宋_GBK" w:hAnsi="宋体" w:cs="宋体" w:hint="eastAsia"/>
          <w:color w:val="000000"/>
          <w:kern w:val="0"/>
          <w:sz w:val="32"/>
          <w:szCs w:val="32"/>
        </w:rPr>
        <w:t>三</w:t>
      </w:r>
      <w:r>
        <w:rPr>
          <w:rFonts w:ascii="方正仿宋_GBK" w:eastAsia="方正仿宋_GBK" w:hAnsi="宋体" w:cs="宋体" w:hint="eastAsia"/>
          <w:color w:val="000000"/>
          <w:kern w:val="0"/>
          <w:sz w:val="32"/>
          <w:szCs w:val="32"/>
        </w:rPr>
        <w:t>）为申报目的，出具招标人内部控制鉴证报告；</w:t>
      </w:r>
    </w:p>
    <w:p w14:paraId="2BF724D0" w14:textId="7E3BECD1" w:rsidR="000067FE" w:rsidRDefault="00E73AC4">
      <w:pPr>
        <w:widowControl/>
        <w:shd w:val="clear" w:color="auto" w:fill="FFFFFF"/>
        <w:ind w:firstLineChars="200" w:firstLine="640"/>
        <w:jc w:val="left"/>
        <w:rPr>
          <w:rFonts w:ascii="方正仿宋_GBK" w:eastAsia="方正仿宋_GBK" w:hAnsi="宋体" w:cs="宋体"/>
          <w:color w:val="000000"/>
          <w:kern w:val="0"/>
          <w:sz w:val="32"/>
          <w:szCs w:val="32"/>
        </w:rPr>
      </w:pPr>
      <w:r>
        <w:rPr>
          <w:rFonts w:ascii="方正仿宋_GBK" w:eastAsia="方正仿宋_GBK" w:hAnsi="宋体" w:cs="宋体" w:hint="eastAsia"/>
          <w:color w:val="000000"/>
          <w:kern w:val="0"/>
          <w:sz w:val="32"/>
          <w:szCs w:val="32"/>
        </w:rPr>
        <w:t>（</w:t>
      </w:r>
      <w:r w:rsidR="00A92367">
        <w:rPr>
          <w:rFonts w:ascii="方正仿宋_GBK" w:eastAsia="方正仿宋_GBK" w:hAnsi="宋体" w:cs="宋体" w:hint="eastAsia"/>
          <w:color w:val="000000"/>
          <w:kern w:val="0"/>
          <w:sz w:val="32"/>
          <w:szCs w:val="32"/>
        </w:rPr>
        <w:t>四</w:t>
      </w:r>
      <w:r>
        <w:rPr>
          <w:rFonts w:ascii="方正仿宋_GBK" w:eastAsia="方正仿宋_GBK" w:hAnsi="宋体" w:cs="宋体" w:hint="eastAsia"/>
          <w:color w:val="000000"/>
          <w:kern w:val="0"/>
          <w:sz w:val="32"/>
          <w:szCs w:val="32"/>
        </w:rPr>
        <w:t>）为申报目的，出具招标人申报期原始报表和申报财务报表差异比较说明的鉴证报告；</w:t>
      </w:r>
      <w:r w:rsidR="005F374B">
        <w:rPr>
          <w:rFonts w:ascii="方正仿宋_GBK" w:eastAsia="方正仿宋_GBK" w:hAnsi="宋体" w:cs="宋体"/>
          <w:color w:val="000000"/>
          <w:kern w:val="0"/>
          <w:sz w:val="32"/>
          <w:szCs w:val="32"/>
        </w:rPr>
        <w:t xml:space="preserve"> </w:t>
      </w:r>
    </w:p>
    <w:p w14:paraId="434C0732" w14:textId="7AC2AF33" w:rsidR="000067FE" w:rsidRDefault="00E73AC4">
      <w:pPr>
        <w:widowControl/>
        <w:shd w:val="clear" w:color="auto" w:fill="FFFFFF"/>
        <w:ind w:firstLineChars="200" w:firstLine="640"/>
        <w:jc w:val="left"/>
        <w:rPr>
          <w:rFonts w:ascii="方正仿宋_GBK" w:eastAsia="方正仿宋_GBK" w:hAnsi="宋体" w:cs="宋体"/>
          <w:color w:val="000000"/>
          <w:kern w:val="0"/>
          <w:sz w:val="32"/>
          <w:szCs w:val="32"/>
        </w:rPr>
      </w:pPr>
      <w:r>
        <w:rPr>
          <w:rFonts w:ascii="方正仿宋_GBK" w:eastAsia="方正仿宋_GBK" w:hAnsi="宋体" w:cs="宋体" w:hint="eastAsia"/>
          <w:color w:val="000000"/>
          <w:kern w:val="0"/>
          <w:sz w:val="32"/>
          <w:szCs w:val="32"/>
        </w:rPr>
        <w:lastRenderedPageBreak/>
        <w:t>（</w:t>
      </w:r>
      <w:r w:rsidR="00A92367">
        <w:rPr>
          <w:rFonts w:ascii="方正仿宋_GBK" w:eastAsia="方正仿宋_GBK" w:hAnsi="宋体" w:cs="宋体" w:hint="eastAsia"/>
          <w:color w:val="000000"/>
          <w:kern w:val="0"/>
          <w:sz w:val="32"/>
          <w:szCs w:val="32"/>
        </w:rPr>
        <w:t>五</w:t>
      </w:r>
      <w:r>
        <w:rPr>
          <w:rFonts w:ascii="方正仿宋_GBK" w:eastAsia="方正仿宋_GBK" w:hAnsi="宋体" w:cs="宋体" w:hint="eastAsia"/>
          <w:color w:val="000000"/>
          <w:kern w:val="0"/>
          <w:sz w:val="32"/>
          <w:szCs w:val="32"/>
        </w:rPr>
        <w:t>）对中国证监会提出的问题进行核查，出具反馈回复；</w:t>
      </w:r>
    </w:p>
    <w:p w14:paraId="56BCD584" w14:textId="3111B27A" w:rsidR="000067FE" w:rsidRDefault="00E73AC4">
      <w:pPr>
        <w:widowControl/>
        <w:shd w:val="clear" w:color="auto" w:fill="FFFFFF"/>
        <w:ind w:firstLineChars="200" w:firstLine="640"/>
        <w:jc w:val="left"/>
        <w:rPr>
          <w:rFonts w:ascii="方正仿宋_GBK" w:eastAsia="方正仿宋_GBK" w:hAnsi="宋体" w:cs="宋体"/>
          <w:color w:val="000000"/>
          <w:kern w:val="0"/>
          <w:sz w:val="32"/>
          <w:szCs w:val="32"/>
        </w:rPr>
      </w:pPr>
      <w:r>
        <w:rPr>
          <w:rFonts w:ascii="方正仿宋_GBK" w:eastAsia="方正仿宋_GBK" w:hAnsi="宋体" w:cs="宋体" w:hint="eastAsia"/>
          <w:color w:val="000000"/>
          <w:kern w:val="0"/>
          <w:sz w:val="32"/>
          <w:szCs w:val="32"/>
        </w:rPr>
        <w:t>（</w:t>
      </w:r>
      <w:r w:rsidR="00A92367">
        <w:rPr>
          <w:rFonts w:ascii="方正仿宋_GBK" w:eastAsia="方正仿宋_GBK" w:hAnsi="宋体" w:cs="宋体" w:hint="eastAsia"/>
          <w:color w:val="000000"/>
          <w:kern w:val="0"/>
          <w:sz w:val="32"/>
          <w:szCs w:val="32"/>
        </w:rPr>
        <w:t>六</w:t>
      </w:r>
      <w:r>
        <w:rPr>
          <w:rFonts w:ascii="方正仿宋_GBK" w:eastAsia="方正仿宋_GBK" w:hAnsi="宋体" w:cs="宋体" w:hint="eastAsia"/>
          <w:color w:val="000000"/>
          <w:kern w:val="0"/>
          <w:sz w:val="32"/>
          <w:szCs w:val="32"/>
        </w:rPr>
        <w:t>）根据证监会要求出具相关的补充报告；</w:t>
      </w:r>
    </w:p>
    <w:p w14:paraId="25580651" w14:textId="790DBA74" w:rsidR="000067FE" w:rsidRDefault="00E73AC4">
      <w:pPr>
        <w:widowControl/>
        <w:shd w:val="clear" w:color="auto" w:fill="FFFFFF"/>
        <w:ind w:firstLineChars="200" w:firstLine="640"/>
        <w:jc w:val="left"/>
        <w:rPr>
          <w:rFonts w:ascii="方正仿宋_GBK" w:eastAsia="方正仿宋_GBK" w:hAnsi="宋体" w:cs="宋体"/>
          <w:color w:val="000000"/>
          <w:kern w:val="0"/>
          <w:sz w:val="32"/>
          <w:szCs w:val="32"/>
        </w:rPr>
      </w:pPr>
      <w:r>
        <w:rPr>
          <w:rFonts w:ascii="方正仿宋_GBK" w:eastAsia="方正仿宋_GBK" w:hAnsi="宋体" w:cs="宋体" w:hint="eastAsia"/>
          <w:color w:val="000000"/>
          <w:kern w:val="0"/>
          <w:sz w:val="32"/>
          <w:szCs w:val="32"/>
        </w:rPr>
        <w:t>（</w:t>
      </w:r>
      <w:r w:rsidR="00A92367">
        <w:rPr>
          <w:rFonts w:ascii="方正仿宋_GBK" w:eastAsia="方正仿宋_GBK" w:hAnsi="宋体" w:cs="宋体" w:hint="eastAsia"/>
          <w:color w:val="000000"/>
          <w:kern w:val="0"/>
          <w:sz w:val="32"/>
          <w:szCs w:val="32"/>
        </w:rPr>
        <w:t>七</w:t>
      </w:r>
      <w:r>
        <w:rPr>
          <w:rFonts w:ascii="方正仿宋_GBK" w:eastAsia="方正仿宋_GBK" w:hAnsi="宋体" w:cs="宋体" w:hint="eastAsia"/>
          <w:color w:val="000000"/>
          <w:kern w:val="0"/>
          <w:sz w:val="32"/>
          <w:szCs w:val="32"/>
        </w:rPr>
        <w:t>）对公开发行募集的资金执行审验程序，出具验资报告；对招标人发行过程中的发行费用进行审核，出具发行审核报告；</w:t>
      </w:r>
    </w:p>
    <w:p w14:paraId="3CF71157" w14:textId="69252408" w:rsidR="000067FE" w:rsidRDefault="00E73AC4">
      <w:pPr>
        <w:widowControl/>
        <w:shd w:val="clear" w:color="auto" w:fill="FFFFFF"/>
        <w:ind w:firstLineChars="200" w:firstLine="640"/>
        <w:jc w:val="left"/>
        <w:rPr>
          <w:rFonts w:ascii="方正仿宋_GBK" w:eastAsia="方正仿宋_GBK" w:hAnsi="宋体" w:cs="宋体"/>
          <w:color w:val="000000"/>
          <w:kern w:val="0"/>
          <w:sz w:val="32"/>
          <w:szCs w:val="32"/>
        </w:rPr>
      </w:pPr>
      <w:r>
        <w:rPr>
          <w:rFonts w:ascii="方正仿宋_GBK" w:eastAsia="方正仿宋_GBK" w:hAnsi="宋体" w:cs="宋体" w:hint="eastAsia"/>
          <w:color w:val="000000"/>
          <w:kern w:val="0"/>
          <w:sz w:val="32"/>
          <w:szCs w:val="32"/>
        </w:rPr>
        <w:t>（</w:t>
      </w:r>
      <w:r w:rsidR="00A92367">
        <w:rPr>
          <w:rFonts w:ascii="方正仿宋_GBK" w:eastAsia="方正仿宋_GBK" w:hAnsi="宋体" w:cs="宋体" w:hint="eastAsia"/>
          <w:color w:val="000000"/>
          <w:kern w:val="0"/>
          <w:sz w:val="32"/>
          <w:szCs w:val="32"/>
        </w:rPr>
        <w:t>八</w:t>
      </w:r>
      <w:r>
        <w:rPr>
          <w:rFonts w:ascii="方正仿宋_GBK" w:eastAsia="方正仿宋_GBK" w:hAnsi="宋体" w:cs="宋体" w:hint="eastAsia"/>
          <w:color w:val="000000"/>
          <w:kern w:val="0"/>
          <w:sz w:val="32"/>
          <w:szCs w:val="32"/>
        </w:rPr>
        <w:t>）对招标人治理层、管理层及财务人员进行上市前财务辅导和培训；</w:t>
      </w:r>
    </w:p>
    <w:p w14:paraId="6D610E1F" w14:textId="5C1F21AB" w:rsidR="000067FE" w:rsidRDefault="00E73AC4">
      <w:pPr>
        <w:widowControl/>
        <w:shd w:val="clear" w:color="auto" w:fill="FFFFFF"/>
        <w:ind w:firstLineChars="200" w:firstLine="640"/>
        <w:jc w:val="left"/>
        <w:rPr>
          <w:rFonts w:ascii="方正仿宋_GBK" w:eastAsia="方正仿宋_GBK" w:hAnsi="宋体" w:cs="宋体"/>
          <w:color w:val="000000"/>
          <w:kern w:val="0"/>
          <w:sz w:val="32"/>
          <w:szCs w:val="32"/>
        </w:rPr>
      </w:pPr>
      <w:r>
        <w:rPr>
          <w:rFonts w:ascii="方正仿宋_GBK" w:eastAsia="方正仿宋_GBK" w:hAnsi="宋体" w:cs="宋体" w:hint="eastAsia"/>
          <w:color w:val="000000"/>
          <w:kern w:val="0"/>
          <w:sz w:val="32"/>
          <w:szCs w:val="32"/>
        </w:rPr>
        <w:t>（</w:t>
      </w:r>
      <w:r w:rsidR="00A92367">
        <w:rPr>
          <w:rFonts w:ascii="方正仿宋_GBK" w:eastAsia="方正仿宋_GBK" w:hAnsi="宋体" w:cs="宋体" w:hint="eastAsia"/>
          <w:color w:val="000000"/>
          <w:kern w:val="0"/>
          <w:sz w:val="32"/>
          <w:szCs w:val="32"/>
        </w:rPr>
        <w:t>九</w:t>
      </w:r>
      <w:r>
        <w:rPr>
          <w:rFonts w:ascii="方正仿宋_GBK" w:eastAsia="方正仿宋_GBK" w:hAnsi="宋体" w:cs="宋体" w:hint="eastAsia"/>
          <w:color w:val="000000"/>
          <w:kern w:val="0"/>
          <w:sz w:val="32"/>
          <w:szCs w:val="32"/>
        </w:rPr>
        <w:t>）担任重庆</w:t>
      </w:r>
      <w:r>
        <w:rPr>
          <w:rFonts w:ascii="方正仿宋_GBK" w:eastAsia="方正仿宋_GBK" w:hAnsi="宋体" w:cs="宋体"/>
          <w:color w:val="000000"/>
          <w:kern w:val="0"/>
          <w:sz w:val="32"/>
          <w:szCs w:val="32"/>
        </w:rPr>
        <w:t>军工集团</w:t>
      </w:r>
      <w:r>
        <w:rPr>
          <w:rFonts w:ascii="方正仿宋_GBK" w:eastAsia="方正仿宋_GBK" w:hAnsi="宋体" w:cs="宋体" w:hint="eastAsia"/>
          <w:color w:val="000000"/>
          <w:kern w:val="0"/>
          <w:sz w:val="32"/>
          <w:szCs w:val="32"/>
        </w:rPr>
        <w:t>申报期内年报</w:t>
      </w:r>
      <w:r>
        <w:rPr>
          <w:rFonts w:ascii="方正仿宋_GBK" w:eastAsia="方正仿宋_GBK" w:hAnsi="宋体" w:cs="宋体"/>
          <w:color w:val="000000"/>
          <w:kern w:val="0"/>
          <w:sz w:val="32"/>
          <w:szCs w:val="32"/>
        </w:rPr>
        <w:t>主审机构，负责</w:t>
      </w:r>
      <w:r>
        <w:rPr>
          <w:rFonts w:ascii="方正仿宋_GBK" w:eastAsia="方正仿宋_GBK" w:hAnsi="宋体" w:cs="宋体" w:hint="eastAsia"/>
          <w:color w:val="000000"/>
          <w:kern w:val="0"/>
          <w:sz w:val="32"/>
          <w:szCs w:val="32"/>
        </w:rPr>
        <w:t>公司及</w:t>
      </w:r>
      <w:r>
        <w:rPr>
          <w:rFonts w:ascii="方正仿宋_GBK" w:eastAsia="方正仿宋_GBK" w:hAnsi="宋体" w:cs="宋体"/>
          <w:color w:val="000000"/>
          <w:kern w:val="0"/>
          <w:sz w:val="32"/>
          <w:szCs w:val="32"/>
        </w:rPr>
        <w:t>全级次全资</w:t>
      </w:r>
      <w:r>
        <w:rPr>
          <w:rFonts w:ascii="方正仿宋_GBK" w:eastAsia="方正仿宋_GBK" w:hAnsi="宋体" w:cs="宋体" w:hint="eastAsia"/>
          <w:color w:val="000000"/>
          <w:kern w:val="0"/>
          <w:sz w:val="32"/>
          <w:szCs w:val="32"/>
        </w:rPr>
        <w:t>、</w:t>
      </w:r>
      <w:r>
        <w:rPr>
          <w:rFonts w:ascii="方正仿宋_GBK" w:eastAsia="方正仿宋_GBK" w:hAnsi="宋体" w:cs="宋体"/>
          <w:color w:val="000000"/>
          <w:kern w:val="0"/>
          <w:sz w:val="32"/>
          <w:szCs w:val="32"/>
        </w:rPr>
        <w:t>控股子公司的</w:t>
      </w:r>
      <w:r>
        <w:rPr>
          <w:rFonts w:ascii="方正仿宋_GBK" w:eastAsia="方正仿宋_GBK" w:hAnsi="宋体" w:cs="宋体" w:hint="eastAsia"/>
          <w:color w:val="000000"/>
          <w:kern w:val="0"/>
          <w:sz w:val="32"/>
          <w:szCs w:val="32"/>
        </w:rPr>
        <w:t>年报审计工作；</w:t>
      </w:r>
    </w:p>
    <w:p w14:paraId="3F679B18" w14:textId="315B7ED4" w:rsidR="000067FE" w:rsidRDefault="00E73AC4">
      <w:pPr>
        <w:widowControl/>
        <w:shd w:val="clear" w:color="auto" w:fill="FFFFFF"/>
        <w:ind w:firstLineChars="200" w:firstLine="640"/>
        <w:jc w:val="left"/>
        <w:rPr>
          <w:rFonts w:ascii="方正仿宋_GBK" w:eastAsia="方正仿宋_GBK" w:hAnsi="宋体" w:cs="宋体"/>
          <w:color w:val="000000"/>
          <w:kern w:val="0"/>
          <w:sz w:val="32"/>
          <w:szCs w:val="32"/>
        </w:rPr>
      </w:pPr>
      <w:r>
        <w:rPr>
          <w:rFonts w:ascii="方正仿宋_GBK" w:eastAsia="方正仿宋_GBK" w:hAnsi="宋体" w:cs="宋体" w:hint="eastAsia"/>
          <w:color w:val="000000"/>
          <w:kern w:val="0"/>
          <w:sz w:val="32"/>
          <w:szCs w:val="32"/>
        </w:rPr>
        <w:t>（十）相关法律、法规及监管机构要求会计师事务所提供的其他服务。</w:t>
      </w:r>
    </w:p>
    <w:p w14:paraId="04B5CDDA" w14:textId="77777777" w:rsidR="000067FE" w:rsidRDefault="00E73AC4">
      <w:pPr>
        <w:widowControl/>
        <w:shd w:val="clear" w:color="auto" w:fill="FFFFFF"/>
        <w:ind w:firstLineChars="200" w:firstLine="640"/>
        <w:jc w:val="left"/>
        <w:rPr>
          <w:rFonts w:ascii="方正仿宋_GBK" w:eastAsia="方正仿宋_GBK" w:hAnsi="宋体" w:cs="宋体"/>
          <w:color w:val="000000"/>
          <w:kern w:val="0"/>
          <w:sz w:val="32"/>
          <w:szCs w:val="32"/>
        </w:rPr>
      </w:pPr>
      <w:r>
        <w:rPr>
          <w:rFonts w:ascii="方正仿宋_GBK" w:eastAsia="方正仿宋_GBK" w:hAnsi="宋体" w:cs="宋体"/>
          <w:color w:val="000000"/>
          <w:kern w:val="0"/>
          <w:sz w:val="32"/>
          <w:szCs w:val="32"/>
        </w:rPr>
        <w:t>详细内容在合同中进行明确</w:t>
      </w:r>
      <w:r>
        <w:rPr>
          <w:rFonts w:ascii="方正仿宋_GBK" w:eastAsia="方正仿宋_GBK" w:hAnsi="宋体" w:cs="宋体" w:hint="eastAsia"/>
          <w:color w:val="000000"/>
          <w:kern w:val="0"/>
          <w:sz w:val="32"/>
          <w:szCs w:val="32"/>
        </w:rPr>
        <w:t>。</w:t>
      </w:r>
    </w:p>
    <w:p w14:paraId="4DA6C769" w14:textId="77777777" w:rsidR="000067FE" w:rsidRDefault="00E73AC4">
      <w:pPr>
        <w:widowControl/>
        <w:shd w:val="clear" w:color="auto" w:fill="FFFFFF"/>
        <w:ind w:firstLineChars="200" w:firstLine="640"/>
        <w:jc w:val="left"/>
        <w:rPr>
          <w:rFonts w:ascii="方正黑体_GBK" w:eastAsia="方正黑体_GBK" w:hAnsi="Verdana" w:cs="宋体"/>
          <w:color w:val="000000"/>
          <w:kern w:val="0"/>
          <w:sz w:val="32"/>
          <w:szCs w:val="32"/>
        </w:rPr>
      </w:pPr>
      <w:r>
        <w:rPr>
          <w:rFonts w:ascii="方正黑体_GBK" w:eastAsia="方正黑体_GBK" w:hAnsi="Verdana" w:cs="宋体" w:hint="eastAsia"/>
          <w:color w:val="000000"/>
          <w:kern w:val="0"/>
          <w:sz w:val="32"/>
          <w:szCs w:val="32"/>
        </w:rPr>
        <w:t>二、投标人资格条件</w:t>
      </w:r>
    </w:p>
    <w:p w14:paraId="123CEF39" w14:textId="6393FD50" w:rsidR="000067FE" w:rsidRDefault="00E73AC4">
      <w:pPr>
        <w:widowControl/>
        <w:shd w:val="clear" w:color="auto" w:fill="FFFFFF"/>
        <w:ind w:firstLineChars="200" w:firstLine="640"/>
        <w:jc w:val="left"/>
        <w:rPr>
          <w:rFonts w:ascii="方正仿宋_GBK" w:eastAsia="方正仿宋_GBK" w:hAnsi="宋体" w:cs="宋体"/>
          <w:color w:val="000000"/>
          <w:kern w:val="0"/>
          <w:sz w:val="32"/>
          <w:szCs w:val="32"/>
        </w:rPr>
      </w:pPr>
      <w:r>
        <w:rPr>
          <w:rFonts w:ascii="方正仿宋_GBK" w:eastAsia="方正仿宋_GBK" w:hAnsi="Verdana" w:cs="宋体" w:hint="eastAsia"/>
          <w:color w:val="000000"/>
          <w:kern w:val="0"/>
          <w:sz w:val="32"/>
          <w:szCs w:val="32"/>
        </w:rPr>
        <w:t>（一）在中华人民共和国境内注册的会计师事务所，具有独立的法人资格及独立承担民事责任的能力，具有良好的商业信誉和健全的财务会计制度</w:t>
      </w:r>
      <w:r w:rsidR="003A0A86" w:rsidRPr="003A0A86">
        <w:rPr>
          <w:rFonts w:ascii="Times New Roman" w:eastAsia="方正仿宋_GBK" w:hAnsi="Times New Roman" w:cs="Times New Roman"/>
          <w:color w:val="000000"/>
          <w:kern w:val="0"/>
          <w:sz w:val="32"/>
          <w:szCs w:val="32"/>
        </w:rPr>
        <w:t>，近</w:t>
      </w:r>
      <w:r w:rsidR="003A0A86" w:rsidRPr="003A0A86">
        <w:rPr>
          <w:rFonts w:ascii="Times New Roman" w:eastAsia="方正仿宋_GBK" w:hAnsi="Times New Roman" w:cs="Times New Roman"/>
          <w:color w:val="000000"/>
          <w:kern w:val="0"/>
          <w:sz w:val="32"/>
          <w:szCs w:val="32"/>
        </w:rPr>
        <w:t>3</w:t>
      </w:r>
      <w:r w:rsidR="003A0A86" w:rsidRPr="003A0A86">
        <w:rPr>
          <w:rFonts w:ascii="Times New Roman" w:eastAsia="方正仿宋_GBK" w:hAnsi="Times New Roman" w:cs="Times New Roman"/>
          <w:color w:val="000000"/>
          <w:kern w:val="0"/>
          <w:sz w:val="32"/>
          <w:szCs w:val="32"/>
        </w:rPr>
        <w:t>年（</w:t>
      </w:r>
      <w:r w:rsidR="003A0A86" w:rsidRPr="003A0A86">
        <w:rPr>
          <w:rFonts w:ascii="Times New Roman" w:eastAsia="方正仿宋_GBK" w:hAnsi="Times New Roman" w:cs="Times New Roman"/>
          <w:color w:val="000000"/>
          <w:kern w:val="0"/>
          <w:sz w:val="32"/>
          <w:szCs w:val="32"/>
        </w:rPr>
        <w:t>2018</w:t>
      </w:r>
      <w:r w:rsidR="003A0A86" w:rsidRPr="003A0A86">
        <w:rPr>
          <w:rFonts w:ascii="Times New Roman" w:eastAsia="方正仿宋_GBK" w:hAnsi="Times New Roman" w:cs="Times New Roman"/>
          <w:color w:val="000000"/>
          <w:kern w:val="0"/>
          <w:sz w:val="32"/>
          <w:szCs w:val="32"/>
        </w:rPr>
        <w:t>年至投标截止日期间）没有因违法违规执业受到行业主管部门或其他监管部门的行政处罚</w:t>
      </w:r>
      <w:r>
        <w:rPr>
          <w:rFonts w:ascii="方正仿宋_GBK" w:eastAsia="方正仿宋_GBK" w:hAnsi="Verdana" w:cs="宋体" w:hint="eastAsia"/>
          <w:color w:val="000000"/>
          <w:kern w:val="0"/>
          <w:sz w:val="32"/>
          <w:szCs w:val="32"/>
        </w:rPr>
        <w:t>；</w:t>
      </w:r>
    </w:p>
    <w:p w14:paraId="46B21CA6" w14:textId="77777777" w:rsidR="000067FE" w:rsidRDefault="00E73AC4">
      <w:pPr>
        <w:widowControl/>
        <w:shd w:val="clear" w:color="auto" w:fill="FFFFFF"/>
        <w:ind w:firstLineChars="200" w:firstLine="640"/>
        <w:jc w:val="left"/>
        <w:rPr>
          <w:rFonts w:ascii="方正仿宋_GBK" w:eastAsia="方正仿宋_GBK" w:hAnsi="Verdana" w:cs="宋体"/>
          <w:color w:val="000000"/>
          <w:kern w:val="0"/>
          <w:sz w:val="32"/>
          <w:szCs w:val="32"/>
        </w:rPr>
      </w:pPr>
      <w:r>
        <w:rPr>
          <w:rFonts w:ascii="方正仿宋_GBK" w:eastAsia="方正仿宋_GBK" w:hAnsi="Verdana" w:cs="宋体" w:hint="eastAsia"/>
          <w:color w:val="000000"/>
          <w:kern w:val="0"/>
          <w:sz w:val="32"/>
          <w:szCs w:val="32"/>
        </w:rPr>
        <w:t>（二）具备财政部、证监会审核通过的会计师事务所证券期货相关业务许可证；</w:t>
      </w:r>
    </w:p>
    <w:p w14:paraId="3A01D5F6" w14:textId="6FCC6F26" w:rsidR="000067FE" w:rsidRDefault="00E73AC4">
      <w:pPr>
        <w:widowControl/>
        <w:shd w:val="clear" w:color="auto" w:fill="FFFFFF"/>
        <w:ind w:firstLineChars="200" w:firstLine="640"/>
        <w:jc w:val="left"/>
        <w:rPr>
          <w:rFonts w:ascii="方正仿宋_GBK" w:eastAsia="方正仿宋_GBK" w:hAnsi="Verdana" w:cs="宋体"/>
          <w:color w:val="000000"/>
          <w:kern w:val="0"/>
          <w:sz w:val="32"/>
          <w:szCs w:val="32"/>
        </w:rPr>
      </w:pPr>
      <w:r>
        <w:rPr>
          <w:rFonts w:ascii="方正仿宋_GBK" w:eastAsia="方正仿宋_GBK" w:hAnsi="Verdana" w:cs="宋体" w:hint="eastAsia"/>
          <w:color w:val="000000"/>
          <w:kern w:val="0"/>
          <w:sz w:val="32"/>
          <w:szCs w:val="32"/>
        </w:rPr>
        <w:lastRenderedPageBreak/>
        <w:t>（三）具备在中国境内为军工企业</w:t>
      </w:r>
      <w:r>
        <w:rPr>
          <w:rFonts w:ascii="Times New Roman" w:eastAsia="方正仿宋_GBK" w:hAnsi="Times New Roman" w:cs="Times New Roman"/>
          <w:color w:val="000000"/>
          <w:kern w:val="0"/>
          <w:sz w:val="32"/>
          <w:szCs w:val="32"/>
        </w:rPr>
        <w:t>A</w:t>
      </w:r>
      <w:r>
        <w:rPr>
          <w:rFonts w:ascii="Times New Roman" w:eastAsia="方正仿宋_GBK" w:hAnsi="Times New Roman" w:cs="Times New Roman"/>
          <w:color w:val="000000"/>
          <w:kern w:val="0"/>
          <w:sz w:val="32"/>
          <w:szCs w:val="32"/>
        </w:rPr>
        <w:t>股</w:t>
      </w:r>
      <w:r>
        <w:rPr>
          <w:rFonts w:ascii="Times New Roman" w:eastAsia="方正仿宋_GBK" w:hAnsi="Times New Roman" w:cs="Times New Roman"/>
          <w:color w:val="000000"/>
          <w:kern w:val="0"/>
          <w:sz w:val="32"/>
          <w:szCs w:val="32"/>
        </w:rPr>
        <w:t>IPO</w:t>
      </w:r>
      <w:r>
        <w:rPr>
          <w:rFonts w:ascii="方正仿宋_GBK" w:eastAsia="方正仿宋_GBK" w:hAnsi="Verdana" w:cs="宋体"/>
          <w:color w:val="000000"/>
          <w:kern w:val="0"/>
          <w:sz w:val="32"/>
          <w:szCs w:val="32"/>
        </w:rPr>
        <w:t>提供审计服务的其它相关业务资质及经验；</w:t>
      </w:r>
      <w:r w:rsidR="005F374B">
        <w:rPr>
          <w:rFonts w:ascii="方正仿宋_GBK" w:eastAsia="方正仿宋_GBK" w:hAnsi="宋体" w:cs="宋体" w:hint="eastAsia"/>
          <w:color w:val="000000"/>
          <w:kern w:val="0"/>
          <w:sz w:val="32"/>
          <w:szCs w:val="32"/>
        </w:rPr>
        <w:t>具备《军工涉密业务咨询服务安全保密监督管理办法》第十条规定的安全保密条件；</w:t>
      </w:r>
    </w:p>
    <w:p w14:paraId="737A070B" w14:textId="77777777" w:rsidR="000067FE" w:rsidRDefault="00E73AC4">
      <w:pPr>
        <w:widowControl/>
        <w:shd w:val="clear" w:color="auto" w:fill="FFFFFF"/>
        <w:ind w:firstLineChars="200" w:firstLine="640"/>
        <w:jc w:val="left"/>
        <w:rPr>
          <w:rFonts w:ascii="方正仿宋_GBK" w:eastAsia="方正仿宋_GBK" w:hAnsi="Verdana" w:cs="宋体"/>
          <w:color w:val="000000"/>
          <w:kern w:val="0"/>
          <w:sz w:val="32"/>
          <w:szCs w:val="32"/>
        </w:rPr>
      </w:pPr>
      <w:r>
        <w:rPr>
          <w:rFonts w:ascii="方正仿宋_GBK" w:eastAsia="方正仿宋_GBK" w:hAnsi="Verdana" w:cs="宋体" w:hint="eastAsia"/>
          <w:color w:val="000000"/>
          <w:kern w:val="0"/>
          <w:sz w:val="32"/>
          <w:szCs w:val="32"/>
        </w:rPr>
        <w:t>（四）具有完成本项目所需的专业技术能力和优秀的工作团队，且该工作团队应具备完成本项目所需的相关资质；</w:t>
      </w:r>
    </w:p>
    <w:p w14:paraId="2B6D388B" w14:textId="77777777" w:rsidR="000067FE" w:rsidRDefault="00E73AC4">
      <w:pPr>
        <w:widowControl/>
        <w:shd w:val="clear" w:color="auto" w:fill="FFFFFF"/>
        <w:ind w:firstLineChars="200" w:firstLine="640"/>
        <w:jc w:val="left"/>
        <w:rPr>
          <w:rFonts w:ascii="方正仿宋_GBK" w:eastAsia="方正仿宋_GBK" w:hAnsi="Verdana" w:cs="宋体"/>
          <w:color w:val="000000"/>
          <w:kern w:val="0"/>
          <w:sz w:val="32"/>
          <w:szCs w:val="32"/>
        </w:rPr>
      </w:pPr>
      <w:r>
        <w:rPr>
          <w:rFonts w:ascii="方正仿宋_GBK" w:eastAsia="方正仿宋_GBK" w:hAnsi="Verdana" w:cs="宋体" w:hint="eastAsia"/>
          <w:color w:val="000000"/>
          <w:kern w:val="0"/>
          <w:sz w:val="32"/>
          <w:szCs w:val="32"/>
        </w:rPr>
        <w:t>（五）本项目不接受联合体投标；</w:t>
      </w:r>
    </w:p>
    <w:p w14:paraId="181EF69A" w14:textId="77777777" w:rsidR="000067FE" w:rsidRDefault="00E73AC4">
      <w:pPr>
        <w:widowControl/>
        <w:shd w:val="clear" w:color="auto" w:fill="FFFFFF"/>
        <w:ind w:firstLineChars="200" w:firstLine="640"/>
        <w:jc w:val="left"/>
        <w:rPr>
          <w:rFonts w:ascii="方正仿宋_GBK" w:eastAsia="方正仿宋_GBK" w:hAnsi="Verdana" w:cs="宋体"/>
          <w:color w:val="000000"/>
          <w:kern w:val="0"/>
          <w:sz w:val="32"/>
          <w:szCs w:val="32"/>
        </w:rPr>
      </w:pPr>
      <w:r>
        <w:rPr>
          <w:rFonts w:ascii="方正仿宋_GBK" w:eastAsia="方正仿宋_GBK" w:hAnsi="Verdana" w:cs="宋体" w:hint="eastAsia"/>
          <w:color w:val="000000"/>
          <w:kern w:val="0"/>
          <w:sz w:val="32"/>
          <w:szCs w:val="32"/>
        </w:rPr>
        <w:t>（六）不存在其他可能不适合承担本项目的情形。</w:t>
      </w:r>
    </w:p>
    <w:p w14:paraId="76E73E12" w14:textId="77777777" w:rsidR="000067FE" w:rsidRDefault="00E73AC4">
      <w:pPr>
        <w:widowControl/>
        <w:shd w:val="clear" w:color="auto" w:fill="FFFFFF"/>
        <w:ind w:firstLineChars="200" w:firstLine="640"/>
        <w:jc w:val="left"/>
        <w:rPr>
          <w:rFonts w:ascii="方正黑体_GBK" w:eastAsia="方正黑体_GBK" w:hAnsi="Verdana" w:cs="宋体"/>
          <w:color w:val="000000"/>
          <w:kern w:val="0"/>
          <w:sz w:val="32"/>
          <w:szCs w:val="32"/>
        </w:rPr>
      </w:pPr>
      <w:r>
        <w:rPr>
          <w:rFonts w:ascii="方正黑体_GBK" w:eastAsia="方正黑体_GBK" w:hAnsi="Verdana" w:cs="宋体" w:hint="eastAsia"/>
          <w:color w:val="000000"/>
          <w:kern w:val="0"/>
          <w:sz w:val="32"/>
          <w:szCs w:val="32"/>
        </w:rPr>
        <w:t>三、投标时间及地点</w:t>
      </w:r>
    </w:p>
    <w:p w14:paraId="2045275C" w14:textId="77777777" w:rsidR="000067FE" w:rsidRDefault="00E73AC4">
      <w:pPr>
        <w:widowControl/>
        <w:shd w:val="clear" w:color="auto" w:fill="FFFFFF"/>
        <w:ind w:firstLineChars="200" w:firstLine="640"/>
        <w:jc w:val="left"/>
        <w:rPr>
          <w:rFonts w:ascii="方正仿宋_GBK" w:eastAsia="方正仿宋_GBK" w:hAnsi="宋体" w:cs="宋体"/>
          <w:color w:val="000000"/>
          <w:kern w:val="0"/>
          <w:sz w:val="32"/>
          <w:szCs w:val="32"/>
        </w:rPr>
      </w:pPr>
      <w:r>
        <w:rPr>
          <w:rFonts w:ascii="方正仿宋_GBK" w:eastAsia="方正仿宋_GBK" w:hAnsi="宋体" w:cs="宋体" w:hint="eastAsia"/>
          <w:color w:val="000000"/>
          <w:kern w:val="0"/>
          <w:sz w:val="32"/>
          <w:szCs w:val="32"/>
        </w:rPr>
        <w:t>投标人需严格按照</w:t>
      </w:r>
      <w:r>
        <w:rPr>
          <w:rFonts w:ascii="方正仿宋_GBK" w:eastAsia="方正仿宋_GBK" w:hAnsi="宋体" w:cs="宋体"/>
          <w:color w:val="000000"/>
          <w:kern w:val="0"/>
          <w:sz w:val="32"/>
          <w:szCs w:val="32"/>
        </w:rPr>
        <w:t>附件招标书</w:t>
      </w:r>
      <w:r>
        <w:rPr>
          <w:rFonts w:ascii="方正仿宋_GBK" w:eastAsia="方正仿宋_GBK" w:hAnsi="宋体" w:cs="宋体" w:hint="eastAsia"/>
          <w:color w:val="000000"/>
          <w:kern w:val="0"/>
          <w:sz w:val="32"/>
          <w:szCs w:val="32"/>
        </w:rPr>
        <w:t>相关要求</w:t>
      </w:r>
      <w:r>
        <w:rPr>
          <w:rFonts w:ascii="方正仿宋_GBK" w:eastAsia="方正仿宋_GBK" w:hAnsi="宋体" w:cs="宋体"/>
          <w:color w:val="000000"/>
          <w:kern w:val="0"/>
          <w:sz w:val="32"/>
          <w:szCs w:val="32"/>
        </w:rPr>
        <w:t>准备投标文件</w:t>
      </w:r>
      <w:r>
        <w:rPr>
          <w:rFonts w:ascii="方正仿宋_GBK" w:eastAsia="方正仿宋_GBK" w:hAnsi="宋体" w:cs="宋体" w:hint="eastAsia"/>
          <w:color w:val="000000"/>
          <w:kern w:val="0"/>
          <w:sz w:val="32"/>
          <w:szCs w:val="32"/>
        </w:rPr>
        <w:t>，</w:t>
      </w:r>
      <w:r>
        <w:rPr>
          <w:rFonts w:ascii="方正仿宋_GBK" w:eastAsia="方正仿宋_GBK" w:hAnsi="宋体" w:cs="宋体"/>
          <w:color w:val="000000"/>
          <w:kern w:val="0"/>
          <w:sz w:val="32"/>
          <w:szCs w:val="32"/>
        </w:rPr>
        <w:t>并</w:t>
      </w:r>
      <w:r>
        <w:rPr>
          <w:rFonts w:ascii="方正仿宋_GBK" w:eastAsia="方正仿宋_GBK" w:hAnsi="宋体" w:cs="宋体" w:hint="eastAsia"/>
          <w:color w:val="000000"/>
          <w:kern w:val="0"/>
          <w:sz w:val="32"/>
          <w:szCs w:val="32"/>
        </w:rPr>
        <w:t>按</w:t>
      </w:r>
      <w:r>
        <w:rPr>
          <w:rFonts w:ascii="方正仿宋_GBK" w:eastAsia="方正仿宋_GBK" w:hAnsi="宋体" w:cs="宋体"/>
          <w:color w:val="000000"/>
          <w:kern w:val="0"/>
          <w:sz w:val="32"/>
          <w:szCs w:val="32"/>
        </w:rPr>
        <w:t>如下要求</w:t>
      </w:r>
      <w:r>
        <w:rPr>
          <w:rFonts w:ascii="方正仿宋_GBK" w:eastAsia="方正仿宋_GBK" w:hAnsi="宋体" w:cs="宋体" w:hint="eastAsia"/>
          <w:color w:val="000000"/>
          <w:kern w:val="0"/>
          <w:sz w:val="32"/>
          <w:szCs w:val="32"/>
        </w:rPr>
        <w:t>完成</w:t>
      </w:r>
      <w:r>
        <w:rPr>
          <w:rFonts w:ascii="方正仿宋_GBK" w:eastAsia="方正仿宋_GBK" w:hAnsi="宋体" w:cs="宋体"/>
          <w:color w:val="000000"/>
          <w:kern w:val="0"/>
          <w:sz w:val="32"/>
          <w:szCs w:val="32"/>
        </w:rPr>
        <w:t>投标文件递交：</w:t>
      </w:r>
    </w:p>
    <w:p w14:paraId="1803C0C7" w14:textId="14FA9033" w:rsidR="000067FE" w:rsidRDefault="00E73AC4">
      <w:pPr>
        <w:widowControl/>
        <w:shd w:val="clear" w:color="auto" w:fill="FFFFFF"/>
        <w:ind w:firstLineChars="200" w:firstLine="640"/>
        <w:jc w:val="left"/>
        <w:rPr>
          <w:rFonts w:ascii="方正仿宋_GBK" w:eastAsia="方正仿宋_GBK" w:hAnsi="宋体" w:cs="宋体"/>
          <w:color w:val="000000"/>
          <w:kern w:val="0"/>
          <w:sz w:val="32"/>
          <w:szCs w:val="32"/>
        </w:rPr>
      </w:pPr>
      <w:r>
        <w:rPr>
          <w:rFonts w:ascii="方正仿宋_GBK" w:eastAsia="方正仿宋_GBK" w:hAnsi="宋体" w:cs="宋体" w:hint="eastAsia"/>
          <w:color w:val="000000"/>
          <w:kern w:val="0"/>
          <w:sz w:val="32"/>
          <w:szCs w:val="32"/>
        </w:rPr>
        <w:t>（一）公告及投标文件递交时间：</w:t>
      </w:r>
      <w:r w:rsidRPr="005F374B">
        <w:rPr>
          <w:rFonts w:ascii="Times New Roman" w:eastAsia="方正仿宋_GBK" w:hAnsi="Times New Roman" w:cs="Times New Roman"/>
          <w:color w:val="000000"/>
          <w:kern w:val="0"/>
          <w:sz w:val="32"/>
          <w:szCs w:val="32"/>
        </w:rPr>
        <w:t>2021</w:t>
      </w:r>
      <w:r w:rsidRPr="005F374B">
        <w:rPr>
          <w:rFonts w:ascii="Times New Roman" w:eastAsia="方正仿宋_GBK" w:hAnsi="Times New Roman" w:cs="Times New Roman"/>
          <w:color w:val="000000"/>
          <w:kern w:val="0"/>
          <w:sz w:val="32"/>
          <w:szCs w:val="32"/>
        </w:rPr>
        <w:t>年</w:t>
      </w:r>
      <w:r w:rsidRPr="005F374B">
        <w:rPr>
          <w:rFonts w:ascii="Times New Roman" w:eastAsia="方正仿宋_GBK" w:hAnsi="Times New Roman" w:cs="Times New Roman"/>
          <w:color w:val="000000"/>
          <w:kern w:val="0"/>
          <w:sz w:val="32"/>
          <w:szCs w:val="32"/>
        </w:rPr>
        <w:t>1</w:t>
      </w:r>
      <w:r w:rsidRPr="005F374B">
        <w:rPr>
          <w:rFonts w:ascii="Times New Roman" w:eastAsia="方正仿宋_GBK" w:hAnsi="Times New Roman" w:cs="Times New Roman"/>
          <w:color w:val="000000"/>
          <w:kern w:val="0"/>
          <w:sz w:val="32"/>
          <w:szCs w:val="32"/>
        </w:rPr>
        <w:t>月</w:t>
      </w:r>
      <w:r w:rsidR="003A0A86" w:rsidRPr="003320E0">
        <w:rPr>
          <w:rFonts w:ascii="Times New Roman" w:eastAsia="方正仿宋_GBK" w:hAnsi="Times New Roman" w:cs="Times New Roman"/>
          <w:color w:val="000000"/>
          <w:kern w:val="0"/>
          <w:sz w:val="32"/>
          <w:szCs w:val="32"/>
        </w:rPr>
        <w:t>21</w:t>
      </w:r>
      <w:r w:rsidRPr="005F374B">
        <w:rPr>
          <w:rFonts w:ascii="Times New Roman" w:eastAsia="方正仿宋_GBK" w:hAnsi="Times New Roman" w:cs="Times New Roman"/>
          <w:color w:val="000000"/>
          <w:kern w:val="0"/>
          <w:sz w:val="32"/>
          <w:szCs w:val="32"/>
        </w:rPr>
        <w:t>日起至</w:t>
      </w:r>
      <w:r w:rsidRPr="005F374B">
        <w:rPr>
          <w:rFonts w:ascii="Times New Roman" w:eastAsia="方正仿宋_GBK" w:hAnsi="Times New Roman" w:cs="Times New Roman"/>
          <w:color w:val="000000"/>
          <w:kern w:val="0"/>
          <w:sz w:val="32"/>
          <w:szCs w:val="32"/>
        </w:rPr>
        <w:t>2021</w:t>
      </w:r>
      <w:r w:rsidRPr="005F374B">
        <w:rPr>
          <w:rFonts w:ascii="Times New Roman" w:eastAsia="方正仿宋_GBK" w:hAnsi="Times New Roman" w:cs="Times New Roman"/>
          <w:color w:val="000000"/>
          <w:kern w:val="0"/>
          <w:sz w:val="32"/>
          <w:szCs w:val="32"/>
        </w:rPr>
        <w:t>年</w:t>
      </w:r>
      <w:r w:rsidRPr="005F374B">
        <w:rPr>
          <w:rFonts w:ascii="Times New Roman" w:eastAsia="方正仿宋_GBK" w:hAnsi="Times New Roman" w:cs="Times New Roman"/>
          <w:color w:val="000000"/>
          <w:kern w:val="0"/>
          <w:sz w:val="32"/>
          <w:szCs w:val="32"/>
        </w:rPr>
        <w:t>2</w:t>
      </w:r>
      <w:r w:rsidRPr="005F374B">
        <w:rPr>
          <w:rFonts w:ascii="Times New Roman" w:eastAsia="方正仿宋_GBK" w:hAnsi="Times New Roman" w:cs="Times New Roman"/>
          <w:color w:val="000000"/>
          <w:kern w:val="0"/>
          <w:sz w:val="32"/>
          <w:szCs w:val="32"/>
        </w:rPr>
        <w:t>月</w:t>
      </w:r>
      <w:r w:rsidR="003A0A86" w:rsidRPr="003320E0">
        <w:rPr>
          <w:rFonts w:ascii="Times New Roman" w:eastAsia="方正仿宋_GBK" w:hAnsi="Times New Roman" w:cs="Times New Roman"/>
          <w:color w:val="000000"/>
          <w:kern w:val="0"/>
          <w:sz w:val="32"/>
          <w:szCs w:val="32"/>
        </w:rPr>
        <w:t>20</w:t>
      </w:r>
      <w:r w:rsidRPr="005F374B">
        <w:rPr>
          <w:rFonts w:ascii="Times New Roman" w:eastAsia="方正仿宋_GBK" w:hAnsi="Times New Roman" w:cs="Times New Roman"/>
          <w:color w:val="000000"/>
          <w:kern w:val="0"/>
          <w:sz w:val="32"/>
          <w:szCs w:val="32"/>
        </w:rPr>
        <w:t>日下午</w:t>
      </w:r>
      <w:r w:rsidRPr="005F374B">
        <w:rPr>
          <w:rFonts w:ascii="Times New Roman" w:eastAsia="方正仿宋_GBK" w:hAnsi="Times New Roman" w:cs="Times New Roman"/>
          <w:color w:val="000000"/>
          <w:kern w:val="0"/>
          <w:sz w:val="32"/>
          <w:szCs w:val="32"/>
        </w:rPr>
        <w:t>4:00</w:t>
      </w:r>
      <w:r w:rsidRPr="005F374B">
        <w:rPr>
          <w:rFonts w:ascii="Times New Roman" w:eastAsia="方正仿宋_GBK" w:hAnsi="Times New Roman" w:cs="Times New Roman"/>
          <w:color w:val="000000"/>
          <w:kern w:val="0"/>
          <w:sz w:val="32"/>
          <w:szCs w:val="32"/>
        </w:rPr>
        <w:t>止</w:t>
      </w:r>
      <w:r>
        <w:rPr>
          <w:rFonts w:ascii="方正仿宋_GBK" w:eastAsia="方正仿宋_GBK" w:hAnsi="宋体" w:cs="宋体" w:hint="eastAsia"/>
          <w:color w:val="000000"/>
          <w:kern w:val="0"/>
          <w:sz w:val="32"/>
          <w:szCs w:val="32"/>
        </w:rPr>
        <w:t>。</w:t>
      </w:r>
    </w:p>
    <w:p w14:paraId="6307494A" w14:textId="77777777" w:rsidR="000067FE" w:rsidRDefault="00E73AC4">
      <w:pPr>
        <w:widowControl/>
        <w:shd w:val="clear" w:color="auto" w:fill="FFFFFF"/>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 xml:space="preserve">     </w:t>
      </w:r>
      <w:r>
        <w:rPr>
          <w:rFonts w:ascii="Times New Roman" w:eastAsia="方正仿宋_GBK" w:hAnsi="Times New Roman" w:cs="Times New Roman"/>
          <w:color w:val="000000"/>
          <w:kern w:val="0"/>
          <w:sz w:val="32"/>
          <w:szCs w:val="32"/>
        </w:rPr>
        <w:t>（二）投标文件递交地点：重庆两江新区黄山大道中段</w:t>
      </w:r>
      <w:r>
        <w:rPr>
          <w:rFonts w:ascii="Times New Roman" w:eastAsia="方正仿宋_GBK" w:hAnsi="Times New Roman" w:cs="Times New Roman"/>
          <w:color w:val="000000"/>
          <w:kern w:val="0"/>
          <w:sz w:val="32"/>
          <w:szCs w:val="32"/>
        </w:rPr>
        <w:t>60</w:t>
      </w:r>
      <w:r>
        <w:rPr>
          <w:rFonts w:ascii="Times New Roman" w:eastAsia="方正仿宋_GBK" w:hAnsi="Times New Roman" w:cs="Times New Roman"/>
          <w:color w:val="000000"/>
          <w:kern w:val="0"/>
          <w:sz w:val="32"/>
          <w:szCs w:val="32"/>
        </w:rPr>
        <w:t>号机电大厦重庆军工产业集团有限公司。</w:t>
      </w:r>
    </w:p>
    <w:p w14:paraId="29938229" w14:textId="77777777" w:rsidR="000067FE" w:rsidRDefault="00E73AC4">
      <w:pPr>
        <w:widowControl/>
        <w:shd w:val="clear" w:color="auto" w:fill="FFFFFF"/>
        <w:ind w:firstLineChars="200"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 </w:t>
      </w:r>
      <w:r>
        <w:rPr>
          <w:rFonts w:ascii="Times New Roman" w:eastAsia="方正仿宋_GBK" w:hAnsi="Times New Roman" w:cs="Times New Roman"/>
          <w:color w:val="000000"/>
          <w:kern w:val="0"/>
          <w:sz w:val="32"/>
          <w:szCs w:val="32"/>
        </w:rPr>
        <w:t>联系人：郑晶丽</w:t>
      </w:r>
      <w:r>
        <w:rPr>
          <w:rFonts w:ascii="Times New Roman" w:eastAsia="方正仿宋_GBK" w:hAnsi="Times New Roman" w:cs="Times New Roman"/>
          <w:color w:val="000000"/>
          <w:kern w:val="0"/>
          <w:sz w:val="32"/>
          <w:szCs w:val="32"/>
        </w:rPr>
        <w:t>023</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63077310</w:t>
      </w:r>
    </w:p>
    <w:p w14:paraId="7DF0A304" w14:textId="77777777" w:rsidR="00AD4BB6" w:rsidRDefault="00E73AC4" w:rsidP="00AD4BB6">
      <w:pPr>
        <w:ind w:right="1280" w:firstLineChars="600" w:firstLine="1920"/>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赵</w:t>
      </w:r>
      <w:r>
        <w:rPr>
          <w:rFonts w:ascii="Times New Roman" w:eastAsia="方正仿宋_GBK" w:hAnsi="Times New Roman" w:cs="Times New Roman" w:hint="eastAsia"/>
          <w:color w:val="000000"/>
          <w:kern w:val="0"/>
          <w:sz w:val="32"/>
          <w:szCs w:val="32"/>
        </w:rPr>
        <w:t xml:space="preserve"> </w:t>
      </w:r>
      <w:r>
        <w:rPr>
          <w:rFonts w:ascii="Times New Roman" w:eastAsia="方正仿宋_GBK" w:hAnsi="Times New Roman" w:cs="Times New Roman"/>
          <w:color w:val="000000"/>
          <w:kern w:val="0"/>
          <w:sz w:val="32"/>
          <w:szCs w:val="32"/>
        </w:rPr>
        <w:t xml:space="preserve"> </w:t>
      </w:r>
      <w:r>
        <w:rPr>
          <w:rFonts w:ascii="Times New Roman" w:eastAsia="方正仿宋_GBK" w:hAnsi="Times New Roman" w:cs="Times New Roman" w:hint="eastAsia"/>
          <w:color w:val="000000"/>
          <w:kern w:val="0"/>
          <w:sz w:val="32"/>
          <w:szCs w:val="32"/>
        </w:rPr>
        <w:t>俊</w:t>
      </w:r>
      <w:r>
        <w:rPr>
          <w:rFonts w:ascii="Times New Roman" w:eastAsia="方正仿宋_GBK" w:hAnsi="Times New Roman" w:cs="Times New Roman"/>
          <w:color w:val="000000"/>
          <w:kern w:val="0"/>
          <w:sz w:val="32"/>
          <w:szCs w:val="32"/>
        </w:rPr>
        <w:t>023</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63075779</w:t>
      </w:r>
    </w:p>
    <w:p w14:paraId="69594F1A" w14:textId="77777777" w:rsidR="004C36DA" w:rsidRDefault="004C36DA">
      <w:pPr>
        <w:jc w:val="right"/>
        <w:rPr>
          <w:rFonts w:ascii="Times New Roman" w:eastAsia="方正仿宋_GBK" w:hAnsi="Times New Roman" w:cs="Times New Roman"/>
          <w:color w:val="000000"/>
          <w:kern w:val="0"/>
          <w:sz w:val="32"/>
          <w:szCs w:val="32"/>
        </w:rPr>
      </w:pPr>
    </w:p>
    <w:p w14:paraId="30FE11E0" w14:textId="6495FEB5" w:rsidR="000067FE" w:rsidRDefault="00E73AC4">
      <w:pPr>
        <w:jc w:val="righ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重庆军工产业集团有限公司</w:t>
      </w:r>
    </w:p>
    <w:p w14:paraId="1E0080FD" w14:textId="5EC4FAEB" w:rsidR="000067FE" w:rsidRDefault="00E73AC4">
      <w:pPr>
        <w:ind w:right="640"/>
        <w:jc w:val="right"/>
        <w:rPr>
          <w:rFonts w:ascii="Times New Roman" w:eastAsia="方正仿宋_GBK" w:hAnsi="Times New Roman" w:cs="Times New Roman"/>
          <w:sz w:val="32"/>
          <w:szCs w:val="32"/>
          <w:shd w:val="clear" w:color="auto" w:fill="FFFF00"/>
        </w:rPr>
      </w:pPr>
      <w:r>
        <w:rPr>
          <w:rFonts w:ascii="Times New Roman" w:eastAsia="方正仿宋_GBK" w:hAnsi="Times New Roman" w:cs="Times New Roman"/>
          <w:color w:val="000000"/>
          <w:kern w:val="0"/>
          <w:sz w:val="32"/>
          <w:szCs w:val="32"/>
        </w:rPr>
        <w:t>2021</w:t>
      </w:r>
      <w:r>
        <w:rPr>
          <w:rFonts w:ascii="Times New Roman" w:eastAsia="方正仿宋_GBK" w:hAnsi="Times New Roman" w:cs="Times New Roman"/>
          <w:color w:val="000000"/>
          <w:kern w:val="0"/>
          <w:sz w:val="32"/>
          <w:szCs w:val="32"/>
        </w:rPr>
        <w:t>年</w:t>
      </w:r>
      <w:r>
        <w:rPr>
          <w:rFonts w:ascii="Times New Roman" w:eastAsia="方正仿宋_GBK" w:hAnsi="Times New Roman" w:cs="Times New Roman" w:hint="eastAsia"/>
          <w:color w:val="000000"/>
          <w:kern w:val="0"/>
          <w:sz w:val="32"/>
          <w:szCs w:val="32"/>
        </w:rPr>
        <w:t>1</w:t>
      </w:r>
      <w:r>
        <w:rPr>
          <w:rFonts w:ascii="Times New Roman" w:eastAsia="方正仿宋_GBK" w:hAnsi="Times New Roman" w:cs="Times New Roman"/>
          <w:color w:val="000000"/>
          <w:kern w:val="0"/>
          <w:sz w:val="32"/>
          <w:szCs w:val="32"/>
        </w:rPr>
        <w:t>月</w:t>
      </w:r>
      <w:r w:rsidR="003A0A86">
        <w:rPr>
          <w:rFonts w:ascii="Times New Roman" w:eastAsia="方正仿宋_GBK" w:hAnsi="Times New Roman" w:cs="Times New Roman" w:hint="eastAsia"/>
          <w:color w:val="000000"/>
          <w:kern w:val="0"/>
          <w:sz w:val="32"/>
          <w:szCs w:val="32"/>
        </w:rPr>
        <w:t>2</w:t>
      </w:r>
      <w:r w:rsidR="003A0A86">
        <w:rPr>
          <w:rFonts w:ascii="Times New Roman" w:eastAsia="方正仿宋_GBK" w:hAnsi="Times New Roman" w:cs="Times New Roman"/>
          <w:color w:val="000000"/>
          <w:kern w:val="0"/>
          <w:sz w:val="32"/>
          <w:szCs w:val="32"/>
        </w:rPr>
        <w:t>1</w:t>
      </w:r>
      <w:r>
        <w:rPr>
          <w:rFonts w:ascii="Times New Roman" w:eastAsia="方正仿宋_GBK" w:hAnsi="Times New Roman" w:cs="Times New Roman"/>
          <w:color w:val="000000"/>
          <w:kern w:val="0"/>
          <w:sz w:val="32"/>
          <w:szCs w:val="32"/>
        </w:rPr>
        <w:t>日</w:t>
      </w:r>
      <w:bookmarkEnd w:id="0"/>
    </w:p>
    <w:sectPr w:rsidR="000067FE">
      <w:footerReference w:type="default" r:id="rId7"/>
      <w:pgSz w:w="11907" w:h="16840"/>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84CFF" w14:textId="77777777" w:rsidR="00AE28F4" w:rsidRDefault="00AE28F4">
      <w:r>
        <w:separator/>
      </w:r>
    </w:p>
  </w:endnote>
  <w:endnote w:type="continuationSeparator" w:id="0">
    <w:p w14:paraId="4FFF59D1" w14:textId="77777777" w:rsidR="00AE28F4" w:rsidRDefault="00AE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8432615"/>
    </w:sdtPr>
    <w:sdtEndPr/>
    <w:sdtContent>
      <w:sdt>
        <w:sdtPr>
          <w:id w:val="1728636285"/>
        </w:sdtPr>
        <w:sdtEndPr/>
        <w:sdtContent>
          <w:p w14:paraId="4CAA1156" w14:textId="77777777" w:rsidR="000067FE" w:rsidRDefault="00E73AC4">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F1FF5" w14:textId="77777777" w:rsidR="00AE28F4" w:rsidRDefault="00AE28F4">
      <w:r>
        <w:separator/>
      </w:r>
    </w:p>
  </w:footnote>
  <w:footnote w:type="continuationSeparator" w:id="0">
    <w:p w14:paraId="60B6F84E" w14:textId="77777777" w:rsidR="00AE28F4" w:rsidRDefault="00AE28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E93"/>
    <w:rsid w:val="00000FA1"/>
    <w:rsid w:val="00003140"/>
    <w:rsid w:val="00003C6D"/>
    <w:rsid w:val="000066DB"/>
    <w:rsid w:val="000067FE"/>
    <w:rsid w:val="00012C5A"/>
    <w:rsid w:val="0001541A"/>
    <w:rsid w:val="00017A29"/>
    <w:rsid w:val="00017B67"/>
    <w:rsid w:val="0002019B"/>
    <w:rsid w:val="000212DA"/>
    <w:rsid w:val="000237F0"/>
    <w:rsid w:val="00023DFF"/>
    <w:rsid w:val="00024505"/>
    <w:rsid w:val="00025B6F"/>
    <w:rsid w:val="00026C49"/>
    <w:rsid w:val="000279B1"/>
    <w:rsid w:val="00031472"/>
    <w:rsid w:val="00031518"/>
    <w:rsid w:val="00031B09"/>
    <w:rsid w:val="00035EE0"/>
    <w:rsid w:val="00037B93"/>
    <w:rsid w:val="00040A82"/>
    <w:rsid w:val="000418DE"/>
    <w:rsid w:val="000439FE"/>
    <w:rsid w:val="00046DB6"/>
    <w:rsid w:val="00047B2C"/>
    <w:rsid w:val="00053161"/>
    <w:rsid w:val="00053C79"/>
    <w:rsid w:val="00053DF4"/>
    <w:rsid w:val="00054A49"/>
    <w:rsid w:val="00055925"/>
    <w:rsid w:val="000563B1"/>
    <w:rsid w:val="00061256"/>
    <w:rsid w:val="00064BCD"/>
    <w:rsid w:val="00065363"/>
    <w:rsid w:val="00065B62"/>
    <w:rsid w:val="000673B3"/>
    <w:rsid w:val="00071913"/>
    <w:rsid w:val="00072A27"/>
    <w:rsid w:val="00073BC6"/>
    <w:rsid w:val="00074C60"/>
    <w:rsid w:val="000753ED"/>
    <w:rsid w:val="00075AD4"/>
    <w:rsid w:val="00085629"/>
    <w:rsid w:val="00085BED"/>
    <w:rsid w:val="00085F7D"/>
    <w:rsid w:val="0009040B"/>
    <w:rsid w:val="00090841"/>
    <w:rsid w:val="00091E6E"/>
    <w:rsid w:val="000956A8"/>
    <w:rsid w:val="00096259"/>
    <w:rsid w:val="000A0E72"/>
    <w:rsid w:val="000A0F2D"/>
    <w:rsid w:val="000A156E"/>
    <w:rsid w:val="000A21CB"/>
    <w:rsid w:val="000A4439"/>
    <w:rsid w:val="000A5A5D"/>
    <w:rsid w:val="000A6CD6"/>
    <w:rsid w:val="000B02A3"/>
    <w:rsid w:val="000B2327"/>
    <w:rsid w:val="000B2755"/>
    <w:rsid w:val="000B4445"/>
    <w:rsid w:val="000B446D"/>
    <w:rsid w:val="000B4F56"/>
    <w:rsid w:val="000B57C4"/>
    <w:rsid w:val="000B5A4B"/>
    <w:rsid w:val="000B60A9"/>
    <w:rsid w:val="000B6665"/>
    <w:rsid w:val="000B6947"/>
    <w:rsid w:val="000B7F15"/>
    <w:rsid w:val="000C21A2"/>
    <w:rsid w:val="000C4164"/>
    <w:rsid w:val="000C41EA"/>
    <w:rsid w:val="000C4240"/>
    <w:rsid w:val="000D2291"/>
    <w:rsid w:val="000D529F"/>
    <w:rsid w:val="000D6B12"/>
    <w:rsid w:val="000D7A18"/>
    <w:rsid w:val="000D7E11"/>
    <w:rsid w:val="000D7EF5"/>
    <w:rsid w:val="000E084D"/>
    <w:rsid w:val="000E22A3"/>
    <w:rsid w:val="000E243D"/>
    <w:rsid w:val="000E25D2"/>
    <w:rsid w:val="000E3524"/>
    <w:rsid w:val="000E4BBA"/>
    <w:rsid w:val="000E59E8"/>
    <w:rsid w:val="000E68A7"/>
    <w:rsid w:val="000F0D05"/>
    <w:rsid w:val="000F52AF"/>
    <w:rsid w:val="000F71C1"/>
    <w:rsid w:val="00100B8C"/>
    <w:rsid w:val="001010A1"/>
    <w:rsid w:val="0010198A"/>
    <w:rsid w:val="00102DE3"/>
    <w:rsid w:val="00102EFD"/>
    <w:rsid w:val="00103CD6"/>
    <w:rsid w:val="00104965"/>
    <w:rsid w:val="001077CB"/>
    <w:rsid w:val="00107B20"/>
    <w:rsid w:val="0011110E"/>
    <w:rsid w:val="001117BA"/>
    <w:rsid w:val="00114899"/>
    <w:rsid w:val="00117C30"/>
    <w:rsid w:val="001205DB"/>
    <w:rsid w:val="00120BA2"/>
    <w:rsid w:val="0012222E"/>
    <w:rsid w:val="001237E0"/>
    <w:rsid w:val="00123AB7"/>
    <w:rsid w:val="0012791C"/>
    <w:rsid w:val="00127BE0"/>
    <w:rsid w:val="00130839"/>
    <w:rsid w:val="00132008"/>
    <w:rsid w:val="00133224"/>
    <w:rsid w:val="001357B3"/>
    <w:rsid w:val="0013591E"/>
    <w:rsid w:val="00136A5B"/>
    <w:rsid w:val="001400ED"/>
    <w:rsid w:val="001404AC"/>
    <w:rsid w:val="001409B4"/>
    <w:rsid w:val="00140A5D"/>
    <w:rsid w:val="00140A97"/>
    <w:rsid w:val="00141861"/>
    <w:rsid w:val="00144170"/>
    <w:rsid w:val="001454CE"/>
    <w:rsid w:val="001504E8"/>
    <w:rsid w:val="0015077D"/>
    <w:rsid w:val="00150F2A"/>
    <w:rsid w:val="001511D4"/>
    <w:rsid w:val="001547D8"/>
    <w:rsid w:val="0015497D"/>
    <w:rsid w:val="001561CE"/>
    <w:rsid w:val="00156FED"/>
    <w:rsid w:val="001601FE"/>
    <w:rsid w:val="00160989"/>
    <w:rsid w:val="00161669"/>
    <w:rsid w:val="00162C70"/>
    <w:rsid w:val="00162DE8"/>
    <w:rsid w:val="00163E73"/>
    <w:rsid w:val="0016594C"/>
    <w:rsid w:val="00170F71"/>
    <w:rsid w:val="00171E36"/>
    <w:rsid w:val="001725A4"/>
    <w:rsid w:val="00186DB6"/>
    <w:rsid w:val="00192235"/>
    <w:rsid w:val="00192C97"/>
    <w:rsid w:val="00194E97"/>
    <w:rsid w:val="001976D1"/>
    <w:rsid w:val="001A0C75"/>
    <w:rsid w:val="001A1F09"/>
    <w:rsid w:val="001A251F"/>
    <w:rsid w:val="001A25E9"/>
    <w:rsid w:val="001A4E29"/>
    <w:rsid w:val="001A5487"/>
    <w:rsid w:val="001A7264"/>
    <w:rsid w:val="001A76F0"/>
    <w:rsid w:val="001A7A41"/>
    <w:rsid w:val="001A7BA0"/>
    <w:rsid w:val="001B131F"/>
    <w:rsid w:val="001B1695"/>
    <w:rsid w:val="001B23A3"/>
    <w:rsid w:val="001B4B52"/>
    <w:rsid w:val="001C0167"/>
    <w:rsid w:val="001C5982"/>
    <w:rsid w:val="001C7094"/>
    <w:rsid w:val="001D30AC"/>
    <w:rsid w:val="001D4979"/>
    <w:rsid w:val="001D4AAD"/>
    <w:rsid w:val="001D7B60"/>
    <w:rsid w:val="001E5A2F"/>
    <w:rsid w:val="001E6902"/>
    <w:rsid w:val="001E7B7A"/>
    <w:rsid w:val="001E7E59"/>
    <w:rsid w:val="001F25E9"/>
    <w:rsid w:val="001F4564"/>
    <w:rsid w:val="001F6BDF"/>
    <w:rsid w:val="001F737B"/>
    <w:rsid w:val="001F7C20"/>
    <w:rsid w:val="00200F74"/>
    <w:rsid w:val="0020218C"/>
    <w:rsid w:val="00202CEE"/>
    <w:rsid w:val="00205A77"/>
    <w:rsid w:val="002061B1"/>
    <w:rsid w:val="0020658C"/>
    <w:rsid w:val="00210490"/>
    <w:rsid w:val="00211A07"/>
    <w:rsid w:val="00213FF4"/>
    <w:rsid w:val="0021425B"/>
    <w:rsid w:val="00214624"/>
    <w:rsid w:val="00216A31"/>
    <w:rsid w:val="00220388"/>
    <w:rsid w:val="002225BB"/>
    <w:rsid w:val="002226F7"/>
    <w:rsid w:val="00222DEB"/>
    <w:rsid w:val="00224EC2"/>
    <w:rsid w:val="00224ED0"/>
    <w:rsid w:val="00227376"/>
    <w:rsid w:val="00227D2D"/>
    <w:rsid w:val="002300EB"/>
    <w:rsid w:val="00230899"/>
    <w:rsid w:val="00231638"/>
    <w:rsid w:val="00231B11"/>
    <w:rsid w:val="00232611"/>
    <w:rsid w:val="0023264D"/>
    <w:rsid w:val="00235A6E"/>
    <w:rsid w:val="00235F26"/>
    <w:rsid w:val="00237460"/>
    <w:rsid w:val="00240407"/>
    <w:rsid w:val="00240974"/>
    <w:rsid w:val="00245463"/>
    <w:rsid w:val="0024549E"/>
    <w:rsid w:val="00245ADF"/>
    <w:rsid w:val="00245F2C"/>
    <w:rsid w:val="00246668"/>
    <w:rsid w:val="00250D2F"/>
    <w:rsid w:val="002512DD"/>
    <w:rsid w:val="00251368"/>
    <w:rsid w:val="00251E78"/>
    <w:rsid w:val="00252F01"/>
    <w:rsid w:val="00253945"/>
    <w:rsid w:val="0025510B"/>
    <w:rsid w:val="00256EB1"/>
    <w:rsid w:val="002573C9"/>
    <w:rsid w:val="00260242"/>
    <w:rsid w:val="00261C8A"/>
    <w:rsid w:val="002627A3"/>
    <w:rsid w:val="00265C3C"/>
    <w:rsid w:val="002666E0"/>
    <w:rsid w:val="00266B74"/>
    <w:rsid w:val="00270CF8"/>
    <w:rsid w:val="002803D1"/>
    <w:rsid w:val="00282529"/>
    <w:rsid w:val="00284F05"/>
    <w:rsid w:val="0028510A"/>
    <w:rsid w:val="0028633F"/>
    <w:rsid w:val="00291816"/>
    <w:rsid w:val="00291F3B"/>
    <w:rsid w:val="00295531"/>
    <w:rsid w:val="002955AB"/>
    <w:rsid w:val="002965C4"/>
    <w:rsid w:val="002A085E"/>
    <w:rsid w:val="002A6282"/>
    <w:rsid w:val="002A668C"/>
    <w:rsid w:val="002A6D15"/>
    <w:rsid w:val="002B0045"/>
    <w:rsid w:val="002B0AB6"/>
    <w:rsid w:val="002B3041"/>
    <w:rsid w:val="002B4AA1"/>
    <w:rsid w:val="002B55FE"/>
    <w:rsid w:val="002B5E0D"/>
    <w:rsid w:val="002C274F"/>
    <w:rsid w:val="002C49C8"/>
    <w:rsid w:val="002C5143"/>
    <w:rsid w:val="002C7BDE"/>
    <w:rsid w:val="002C7DDF"/>
    <w:rsid w:val="002D0310"/>
    <w:rsid w:val="002D0B9C"/>
    <w:rsid w:val="002D13D5"/>
    <w:rsid w:val="002D34C8"/>
    <w:rsid w:val="002D3697"/>
    <w:rsid w:val="002D39E5"/>
    <w:rsid w:val="002D5364"/>
    <w:rsid w:val="002E10FE"/>
    <w:rsid w:val="002E178E"/>
    <w:rsid w:val="002E2985"/>
    <w:rsid w:val="002E4DAC"/>
    <w:rsid w:val="002E4F32"/>
    <w:rsid w:val="002E56ED"/>
    <w:rsid w:val="002F06DC"/>
    <w:rsid w:val="002F28D0"/>
    <w:rsid w:val="002F38BE"/>
    <w:rsid w:val="002F40AE"/>
    <w:rsid w:val="002F67FD"/>
    <w:rsid w:val="002F7D9B"/>
    <w:rsid w:val="003015A4"/>
    <w:rsid w:val="00302581"/>
    <w:rsid w:val="0030417A"/>
    <w:rsid w:val="00305312"/>
    <w:rsid w:val="00306E38"/>
    <w:rsid w:val="00307346"/>
    <w:rsid w:val="00310206"/>
    <w:rsid w:val="0031309C"/>
    <w:rsid w:val="00314F84"/>
    <w:rsid w:val="003163F4"/>
    <w:rsid w:val="00316DD8"/>
    <w:rsid w:val="003218D7"/>
    <w:rsid w:val="0032207B"/>
    <w:rsid w:val="003222E7"/>
    <w:rsid w:val="003275A6"/>
    <w:rsid w:val="003301DE"/>
    <w:rsid w:val="00331260"/>
    <w:rsid w:val="003320E0"/>
    <w:rsid w:val="00333853"/>
    <w:rsid w:val="00335EF9"/>
    <w:rsid w:val="00337C4B"/>
    <w:rsid w:val="00350291"/>
    <w:rsid w:val="00351462"/>
    <w:rsid w:val="00353642"/>
    <w:rsid w:val="0035598B"/>
    <w:rsid w:val="003559BD"/>
    <w:rsid w:val="00355E66"/>
    <w:rsid w:val="00361E81"/>
    <w:rsid w:val="00363682"/>
    <w:rsid w:val="003644FC"/>
    <w:rsid w:val="00371221"/>
    <w:rsid w:val="00372C9E"/>
    <w:rsid w:val="00372E3D"/>
    <w:rsid w:val="00376263"/>
    <w:rsid w:val="00376C54"/>
    <w:rsid w:val="00377232"/>
    <w:rsid w:val="003777C9"/>
    <w:rsid w:val="00380300"/>
    <w:rsid w:val="003808A3"/>
    <w:rsid w:val="00381D0C"/>
    <w:rsid w:val="00382166"/>
    <w:rsid w:val="00382555"/>
    <w:rsid w:val="003859C3"/>
    <w:rsid w:val="0038604E"/>
    <w:rsid w:val="003861F3"/>
    <w:rsid w:val="0038631A"/>
    <w:rsid w:val="003873CE"/>
    <w:rsid w:val="00387B1E"/>
    <w:rsid w:val="00387BE8"/>
    <w:rsid w:val="00390FC7"/>
    <w:rsid w:val="00391E83"/>
    <w:rsid w:val="00392574"/>
    <w:rsid w:val="00393307"/>
    <w:rsid w:val="003A0A86"/>
    <w:rsid w:val="003A1CB1"/>
    <w:rsid w:val="003A2267"/>
    <w:rsid w:val="003A247A"/>
    <w:rsid w:val="003A335D"/>
    <w:rsid w:val="003A5BD3"/>
    <w:rsid w:val="003A67DF"/>
    <w:rsid w:val="003A6C6D"/>
    <w:rsid w:val="003A6DD4"/>
    <w:rsid w:val="003B0FBB"/>
    <w:rsid w:val="003B36CC"/>
    <w:rsid w:val="003B4BD5"/>
    <w:rsid w:val="003B5EAC"/>
    <w:rsid w:val="003B7EDB"/>
    <w:rsid w:val="003C1E6C"/>
    <w:rsid w:val="003C2880"/>
    <w:rsid w:val="003C425E"/>
    <w:rsid w:val="003C4B29"/>
    <w:rsid w:val="003C6710"/>
    <w:rsid w:val="003D3258"/>
    <w:rsid w:val="003D371F"/>
    <w:rsid w:val="003D40A7"/>
    <w:rsid w:val="003D4296"/>
    <w:rsid w:val="003D4C4A"/>
    <w:rsid w:val="003D5A27"/>
    <w:rsid w:val="003D7FA6"/>
    <w:rsid w:val="003E255B"/>
    <w:rsid w:val="003E28A9"/>
    <w:rsid w:val="003E3704"/>
    <w:rsid w:val="003E3FAB"/>
    <w:rsid w:val="003E7458"/>
    <w:rsid w:val="003F0528"/>
    <w:rsid w:val="003F2553"/>
    <w:rsid w:val="003F2DB8"/>
    <w:rsid w:val="003F30D6"/>
    <w:rsid w:val="003F3AC1"/>
    <w:rsid w:val="003F49DC"/>
    <w:rsid w:val="00401E84"/>
    <w:rsid w:val="004020D8"/>
    <w:rsid w:val="0040679C"/>
    <w:rsid w:val="00406EAC"/>
    <w:rsid w:val="00407202"/>
    <w:rsid w:val="004074E5"/>
    <w:rsid w:val="004102C3"/>
    <w:rsid w:val="00413883"/>
    <w:rsid w:val="00413E4F"/>
    <w:rsid w:val="00415922"/>
    <w:rsid w:val="00415F58"/>
    <w:rsid w:val="0042063F"/>
    <w:rsid w:val="00420E52"/>
    <w:rsid w:val="00422963"/>
    <w:rsid w:val="0042340E"/>
    <w:rsid w:val="004248A5"/>
    <w:rsid w:val="00424F9D"/>
    <w:rsid w:val="0042534A"/>
    <w:rsid w:val="004308C6"/>
    <w:rsid w:val="0043297A"/>
    <w:rsid w:val="00432B18"/>
    <w:rsid w:val="0043399E"/>
    <w:rsid w:val="00433F53"/>
    <w:rsid w:val="0043412C"/>
    <w:rsid w:val="00440463"/>
    <w:rsid w:val="0044317F"/>
    <w:rsid w:val="00444A04"/>
    <w:rsid w:val="00445E91"/>
    <w:rsid w:val="00451E18"/>
    <w:rsid w:val="0045363C"/>
    <w:rsid w:val="00453F6D"/>
    <w:rsid w:val="004557C6"/>
    <w:rsid w:val="00460BCC"/>
    <w:rsid w:val="00464114"/>
    <w:rsid w:val="0046428B"/>
    <w:rsid w:val="00464E47"/>
    <w:rsid w:val="0046686D"/>
    <w:rsid w:val="004668C9"/>
    <w:rsid w:val="00466FB0"/>
    <w:rsid w:val="00470105"/>
    <w:rsid w:val="00471BBF"/>
    <w:rsid w:val="00472CE1"/>
    <w:rsid w:val="004761B3"/>
    <w:rsid w:val="00480B9C"/>
    <w:rsid w:val="00480BA6"/>
    <w:rsid w:val="00481691"/>
    <w:rsid w:val="00481743"/>
    <w:rsid w:val="00482112"/>
    <w:rsid w:val="00482BF1"/>
    <w:rsid w:val="004837C8"/>
    <w:rsid w:val="00483D2C"/>
    <w:rsid w:val="00483FBD"/>
    <w:rsid w:val="00484463"/>
    <w:rsid w:val="0048767F"/>
    <w:rsid w:val="00493550"/>
    <w:rsid w:val="00494714"/>
    <w:rsid w:val="0049585D"/>
    <w:rsid w:val="0049727B"/>
    <w:rsid w:val="00497C29"/>
    <w:rsid w:val="00497EB1"/>
    <w:rsid w:val="004A1CEE"/>
    <w:rsid w:val="004A26A8"/>
    <w:rsid w:val="004A3850"/>
    <w:rsid w:val="004A6DA3"/>
    <w:rsid w:val="004B133C"/>
    <w:rsid w:val="004C0732"/>
    <w:rsid w:val="004C15B0"/>
    <w:rsid w:val="004C1861"/>
    <w:rsid w:val="004C36DA"/>
    <w:rsid w:val="004C3D21"/>
    <w:rsid w:val="004C41D8"/>
    <w:rsid w:val="004C4728"/>
    <w:rsid w:val="004C603F"/>
    <w:rsid w:val="004C72D2"/>
    <w:rsid w:val="004D0C53"/>
    <w:rsid w:val="004D16D6"/>
    <w:rsid w:val="004D636C"/>
    <w:rsid w:val="004E3E84"/>
    <w:rsid w:val="004E4022"/>
    <w:rsid w:val="004E4D2F"/>
    <w:rsid w:val="004E5568"/>
    <w:rsid w:val="004E6CB1"/>
    <w:rsid w:val="004F1ECA"/>
    <w:rsid w:val="004F2118"/>
    <w:rsid w:val="004F6284"/>
    <w:rsid w:val="004F7D49"/>
    <w:rsid w:val="00500E0D"/>
    <w:rsid w:val="00502E72"/>
    <w:rsid w:val="00504B90"/>
    <w:rsid w:val="00504E77"/>
    <w:rsid w:val="00507317"/>
    <w:rsid w:val="005120A1"/>
    <w:rsid w:val="00512773"/>
    <w:rsid w:val="0051349B"/>
    <w:rsid w:val="00515563"/>
    <w:rsid w:val="00521E90"/>
    <w:rsid w:val="0052348B"/>
    <w:rsid w:val="00523E5F"/>
    <w:rsid w:val="005255F9"/>
    <w:rsid w:val="005306F5"/>
    <w:rsid w:val="00531E30"/>
    <w:rsid w:val="005338E6"/>
    <w:rsid w:val="00536683"/>
    <w:rsid w:val="00540933"/>
    <w:rsid w:val="00545491"/>
    <w:rsid w:val="0055320A"/>
    <w:rsid w:val="00554827"/>
    <w:rsid w:val="00557DAC"/>
    <w:rsid w:val="005624FB"/>
    <w:rsid w:val="00563621"/>
    <w:rsid w:val="005637DC"/>
    <w:rsid w:val="00566128"/>
    <w:rsid w:val="00566EB5"/>
    <w:rsid w:val="00570338"/>
    <w:rsid w:val="00571774"/>
    <w:rsid w:val="00572E8C"/>
    <w:rsid w:val="005753A5"/>
    <w:rsid w:val="005770A4"/>
    <w:rsid w:val="00582448"/>
    <w:rsid w:val="0058253B"/>
    <w:rsid w:val="00582C8F"/>
    <w:rsid w:val="00584227"/>
    <w:rsid w:val="0058604D"/>
    <w:rsid w:val="0058679E"/>
    <w:rsid w:val="0058795D"/>
    <w:rsid w:val="00587F6C"/>
    <w:rsid w:val="0059079E"/>
    <w:rsid w:val="00592B40"/>
    <w:rsid w:val="0059572C"/>
    <w:rsid w:val="005968FA"/>
    <w:rsid w:val="00596FB7"/>
    <w:rsid w:val="005A08E2"/>
    <w:rsid w:val="005A18D5"/>
    <w:rsid w:val="005A3B43"/>
    <w:rsid w:val="005A3DD8"/>
    <w:rsid w:val="005A3F24"/>
    <w:rsid w:val="005A448F"/>
    <w:rsid w:val="005A6C66"/>
    <w:rsid w:val="005B01E6"/>
    <w:rsid w:val="005B0494"/>
    <w:rsid w:val="005B4528"/>
    <w:rsid w:val="005B54CA"/>
    <w:rsid w:val="005B7044"/>
    <w:rsid w:val="005B7A9D"/>
    <w:rsid w:val="005C0FEB"/>
    <w:rsid w:val="005C131D"/>
    <w:rsid w:val="005C1C5E"/>
    <w:rsid w:val="005C2955"/>
    <w:rsid w:val="005C5845"/>
    <w:rsid w:val="005C7BBB"/>
    <w:rsid w:val="005D0D59"/>
    <w:rsid w:val="005D298D"/>
    <w:rsid w:val="005D2A56"/>
    <w:rsid w:val="005D3225"/>
    <w:rsid w:val="005D3877"/>
    <w:rsid w:val="005D4FD2"/>
    <w:rsid w:val="005D562E"/>
    <w:rsid w:val="005D7272"/>
    <w:rsid w:val="005D7717"/>
    <w:rsid w:val="005D7F63"/>
    <w:rsid w:val="005E0971"/>
    <w:rsid w:val="005E15DB"/>
    <w:rsid w:val="005E2D48"/>
    <w:rsid w:val="005E6D77"/>
    <w:rsid w:val="005E7534"/>
    <w:rsid w:val="005F1AED"/>
    <w:rsid w:val="005F374B"/>
    <w:rsid w:val="005F5AA2"/>
    <w:rsid w:val="005F5DFA"/>
    <w:rsid w:val="0060019E"/>
    <w:rsid w:val="006027B3"/>
    <w:rsid w:val="00606372"/>
    <w:rsid w:val="00611899"/>
    <w:rsid w:val="00612203"/>
    <w:rsid w:val="00612832"/>
    <w:rsid w:val="006131C3"/>
    <w:rsid w:val="00614E5E"/>
    <w:rsid w:val="00615795"/>
    <w:rsid w:val="00616BBA"/>
    <w:rsid w:val="00622FDF"/>
    <w:rsid w:val="006246F3"/>
    <w:rsid w:val="00624D4A"/>
    <w:rsid w:val="00626E67"/>
    <w:rsid w:val="0062723F"/>
    <w:rsid w:val="0063184D"/>
    <w:rsid w:val="006325BC"/>
    <w:rsid w:val="006355B1"/>
    <w:rsid w:val="0063646C"/>
    <w:rsid w:val="006413D0"/>
    <w:rsid w:val="00641F16"/>
    <w:rsid w:val="006420C9"/>
    <w:rsid w:val="0064503D"/>
    <w:rsid w:val="00645432"/>
    <w:rsid w:val="00646C08"/>
    <w:rsid w:val="00647829"/>
    <w:rsid w:val="0065004C"/>
    <w:rsid w:val="0065011E"/>
    <w:rsid w:val="00651CDC"/>
    <w:rsid w:val="00653DD5"/>
    <w:rsid w:val="00654C69"/>
    <w:rsid w:val="00655401"/>
    <w:rsid w:val="00655CB4"/>
    <w:rsid w:val="006561AA"/>
    <w:rsid w:val="00660CAC"/>
    <w:rsid w:val="0066272A"/>
    <w:rsid w:val="00663832"/>
    <w:rsid w:val="00663CC4"/>
    <w:rsid w:val="00666AAA"/>
    <w:rsid w:val="00670212"/>
    <w:rsid w:val="00673C2A"/>
    <w:rsid w:val="00673E8E"/>
    <w:rsid w:val="0067638F"/>
    <w:rsid w:val="006769BF"/>
    <w:rsid w:val="00676AAB"/>
    <w:rsid w:val="006807C8"/>
    <w:rsid w:val="00681E2D"/>
    <w:rsid w:val="006850C4"/>
    <w:rsid w:val="006857BB"/>
    <w:rsid w:val="00686E2B"/>
    <w:rsid w:val="00686ECF"/>
    <w:rsid w:val="00686F49"/>
    <w:rsid w:val="00690376"/>
    <w:rsid w:val="00690DD2"/>
    <w:rsid w:val="006948BE"/>
    <w:rsid w:val="00694A06"/>
    <w:rsid w:val="0069523F"/>
    <w:rsid w:val="0069599A"/>
    <w:rsid w:val="006A07DA"/>
    <w:rsid w:val="006A20AA"/>
    <w:rsid w:val="006A3586"/>
    <w:rsid w:val="006A35C9"/>
    <w:rsid w:val="006B17A4"/>
    <w:rsid w:val="006C2E2B"/>
    <w:rsid w:val="006C52BF"/>
    <w:rsid w:val="006C6D43"/>
    <w:rsid w:val="006D081E"/>
    <w:rsid w:val="006D11C4"/>
    <w:rsid w:val="006D198A"/>
    <w:rsid w:val="006D2E25"/>
    <w:rsid w:val="006D4CB4"/>
    <w:rsid w:val="006D6B10"/>
    <w:rsid w:val="006E3422"/>
    <w:rsid w:val="006E35AB"/>
    <w:rsid w:val="006E4E69"/>
    <w:rsid w:val="006E7840"/>
    <w:rsid w:val="006E7951"/>
    <w:rsid w:val="006F03D7"/>
    <w:rsid w:val="006F2F1B"/>
    <w:rsid w:val="00705347"/>
    <w:rsid w:val="007059F0"/>
    <w:rsid w:val="00705BA4"/>
    <w:rsid w:val="0070796F"/>
    <w:rsid w:val="00707B80"/>
    <w:rsid w:val="00716525"/>
    <w:rsid w:val="00717334"/>
    <w:rsid w:val="00717904"/>
    <w:rsid w:val="0072048D"/>
    <w:rsid w:val="007207F6"/>
    <w:rsid w:val="00721246"/>
    <w:rsid w:val="00721FBC"/>
    <w:rsid w:val="00723BB8"/>
    <w:rsid w:val="007272E7"/>
    <w:rsid w:val="007309D3"/>
    <w:rsid w:val="00730DD0"/>
    <w:rsid w:val="0073139C"/>
    <w:rsid w:val="0073232C"/>
    <w:rsid w:val="0073322C"/>
    <w:rsid w:val="007360D5"/>
    <w:rsid w:val="00736466"/>
    <w:rsid w:val="00740107"/>
    <w:rsid w:val="00741B6D"/>
    <w:rsid w:val="007446BC"/>
    <w:rsid w:val="00747D22"/>
    <w:rsid w:val="00750769"/>
    <w:rsid w:val="007512CE"/>
    <w:rsid w:val="00756DAE"/>
    <w:rsid w:val="00757D1C"/>
    <w:rsid w:val="00757FB3"/>
    <w:rsid w:val="007601C2"/>
    <w:rsid w:val="007629A3"/>
    <w:rsid w:val="00765365"/>
    <w:rsid w:val="007659E4"/>
    <w:rsid w:val="0077023A"/>
    <w:rsid w:val="007714C1"/>
    <w:rsid w:val="00771C23"/>
    <w:rsid w:val="007725DE"/>
    <w:rsid w:val="00773075"/>
    <w:rsid w:val="00773274"/>
    <w:rsid w:val="00773C12"/>
    <w:rsid w:val="00774A50"/>
    <w:rsid w:val="00776917"/>
    <w:rsid w:val="00777176"/>
    <w:rsid w:val="007876B3"/>
    <w:rsid w:val="007876F7"/>
    <w:rsid w:val="00787D68"/>
    <w:rsid w:val="007905FE"/>
    <w:rsid w:val="007908E6"/>
    <w:rsid w:val="0079128E"/>
    <w:rsid w:val="00792198"/>
    <w:rsid w:val="007923A3"/>
    <w:rsid w:val="007923D2"/>
    <w:rsid w:val="00797985"/>
    <w:rsid w:val="00797B40"/>
    <w:rsid w:val="007A2AA9"/>
    <w:rsid w:val="007A5FA7"/>
    <w:rsid w:val="007A6A88"/>
    <w:rsid w:val="007A6F60"/>
    <w:rsid w:val="007B0BA9"/>
    <w:rsid w:val="007B159A"/>
    <w:rsid w:val="007B1E16"/>
    <w:rsid w:val="007B57EC"/>
    <w:rsid w:val="007B6515"/>
    <w:rsid w:val="007B6C64"/>
    <w:rsid w:val="007B7511"/>
    <w:rsid w:val="007B76F4"/>
    <w:rsid w:val="007B7ACD"/>
    <w:rsid w:val="007C047F"/>
    <w:rsid w:val="007C3F8A"/>
    <w:rsid w:val="007C4CD0"/>
    <w:rsid w:val="007D0358"/>
    <w:rsid w:val="007D0930"/>
    <w:rsid w:val="007D37FA"/>
    <w:rsid w:val="007D69FA"/>
    <w:rsid w:val="007D70D7"/>
    <w:rsid w:val="007E0A51"/>
    <w:rsid w:val="007E0B9A"/>
    <w:rsid w:val="007E0D7F"/>
    <w:rsid w:val="007E4802"/>
    <w:rsid w:val="007E6FEB"/>
    <w:rsid w:val="007E78A0"/>
    <w:rsid w:val="007E7B00"/>
    <w:rsid w:val="007F3DCC"/>
    <w:rsid w:val="007F43D6"/>
    <w:rsid w:val="007F72F4"/>
    <w:rsid w:val="007F7BBA"/>
    <w:rsid w:val="008004FF"/>
    <w:rsid w:val="008017FA"/>
    <w:rsid w:val="008029B0"/>
    <w:rsid w:val="008076BE"/>
    <w:rsid w:val="00807B6A"/>
    <w:rsid w:val="0081074D"/>
    <w:rsid w:val="00810A39"/>
    <w:rsid w:val="00810D94"/>
    <w:rsid w:val="00811CCE"/>
    <w:rsid w:val="00812761"/>
    <w:rsid w:val="0081451F"/>
    <w:rsid w:val="0081707B"/>
    <w:rsid w:val="00820316"/>
    <w:rsid w:val="008211AB"/>
    <w:rsid w:val="008226CD"/>
    <w:rsid w:val="008260CC"/>
    <w:rsid w:val="0082755B"/>
    <w:rsid w:val="00827ABB"/>
    <w:rsid w:val="00833A57"/>
    <w:rsid w:val="0083433B"/>
    <w:rsid w:val="00836BCA"/>
    <w:rsid w:val="00836F12"/>
    <w:rsid w:val="008404B9"/>
    <w:rsid w:val="00841687"/>
    <w:rsid w:val="00841947"/>
    <w:rsid w:val="0084251F"/>
    <w:rsid w:val="008445B9"/>
    <w:rsid w:val="00845755"/>
    <w:rsid w:val="00846361"/>
    <w:rsid w:val="008470BE"/>
    <w:rsid w:val="00847E15"/>
    <w:rsid w:val="008553DC"/>
    <w:rsid w:val="00855A16"/>
    <w:rsid w:val="0085667A"/>
    <w:rsid w:val="00857347"/>
    <w:rsid w:val="008617CB"/>
    <w:rsid w:val="00861C11"/>
    <w:rsid w:val="00861D25"/>
    <w:rsid w:val="00863BB3"/>
    <w:rsid w:val="00867A86"/>
    <w:rsid w:val="008721DC"/>
    <w:rsid w:val="00872377"/>
    <w:rsid w:val="00872528"/>
    <w:rsid w:val="008762FA"/>
    <w:rsid w:val="00880BA2"/>
    <w:rsid w:val="00883DD5"/>
    <w:rsid w:val="0088467C"/>
    <w:rsid w:val="008852E6"/>
    <w:rsid w:val="00885DDD"/>
    <w:rsid w:val="00890502"/>
    <w:rsid w:val="008907B1"/>
    <w:rsid w:val="00890F79"/>
    <w:rsid w:val="008921D9"/>
    <w:rsid w:val="00892AEF"/>
    <w:rsid w:val="00893229"/>
    <w:rsid w:val="00893A58"/>
    <w:rsid w:val="00893D23"/>
    <w:rsid w:val="00895A41"/>
    <w:rsid w:val="0089609A"/>
    <w:rsid w:val="008A65B9"/>
    <w:rsid w:val="008A6C43"/>
    <w:rsid w:val="008A71C2"/>
    <w:rsid w:val="008B0AC9"/>
    <w:rsid w:val="008B2CE0"/>
    <w:rsid w:val="008B2FEE"/>
    <w:rsid w:val="008B50EE"/>
    <w:rsid w:val="008B68A4"/>
    <w:rsid w:val="008B6A74"/>
    <w:rsid w:val="008B701E"/>
    <w:rsid w:val="008B7A5B"/>
    <w:rsid w:val="008B7D28"/>
    <w:rsid w:val="008C1BFF"/>
    <w:rsid w:val="008C68C1"/>
    <w:rsid w:val="008D266D"/>
    <w:rsid w:val="008D2F2D"/>
    <w:rsid w:val="008D3541"/>
    <w:rsid w:val="008D77BC"/>
    <w:rsid w:val="008E0620"/>
    <w:rsid w:val="008E0EF7"/>
    <w:rsid w:val="008E0F39"/>
    <w:rsid w:val="008E29CD"/>
    <w:rsid w:val="008E2B8F"/>
    <w:rsid w:val="008E4B09"/>
    <w:rsid w:val="008E5CB4"/>
    <w:rsid w:val="008E600C"/>
    <w:rsid w:val="008E62A9"/>
    <w:rsid w:val="008E7A6B"/>
    <w:rsid w:val="008F0CE0"/>
    <w:rsid w:val="008F20E7"/>
    <w:rsid w:val="008F2215"/>
    <w:rsid w:val="008F3B3A"/>
    <w:rsid w:val="008F60DB"/>
    <w:rsid w:val="008F79FB"/>
    <w:rsid w:val="00900229"/>
    <w:rsid w:val="009006A1"/>
    <w:rsid w:val="009131ED"/>
    <w:rsid w:val="00915A32"/>
    <w:rsid w:val="00920A1B"/>
    <w:rsid w:val="00924C0F"/>
    <w:rsid w:val="00925584"/>
    <w:rsid w:val="00925E22"/>
    <w:rsid w:val="00926F68"/>
    <w:rsid w:val="00930F66"/>
    <w:rsid w:val="00930F99"/>
    <w:rsid w:val="009353F2"/>
    <w:rsid w:val="00935B6D"/>
    <w:rsid w:val="00936BBC"/>
    <w:rsid w:val="0094433B"/>
    <w:rsid w:val="00946E2B"/>
    <w:rsid w:val="009470DB"/>
    <w:rsid w:val="00950880"/>
    <w:rsid w:val="00950FF7"/>
    <w:rsid w:val="00951D18"/>
    <w:rsid w:val="00952E7A"/>
    <w:rsid w:val="00953C1C"/>
    <w:rsid w:val="0095498E"/>
    <w:rsid w:val="009619F0"/>
    <w:rsid w:val="00961EDF"/>
    <w:rsid w:val="0096361F"/>
    <w:rsid w:val="00965375"/>
    <w:rsid w:val="0096598E"/>
    <w:rsid w:val="009711CB"/>
    <w:rsid w:val="00971272"/>
    <w:rsid w:val="00972075"/>
    <w:rsid w:val="0097474C"/>
    <w:rsid w:val="009747E0"/>
    <w:rsid w:val="009747FB"/>
    <w:rsid w:val="00977319"/>
    <w:rsid w:val="0098094A"/>
    <w:rsid w:val="0098150B"/>
    <w:rsid w:val="00987208"/>
    <w:rsid w:val="009873B4"/>
    <w:rsid w:val="0099126C"/>
    <w:rsid w:val="0099186A"/>
    <w:rsid w:val="0099238A"/>
    <w:rsid w:val="0099714D"/>
    <w:rsid w:val="00997E93"/>
    <w:rsid w:val="009A4264"/>
    <w:rsid w:val="009A47D1"/>
    <w:rsid w:val="009A4996"/>
    <w:rsid w:val="009A5E03"/>
    <w:rsid w:val="009A5FFA"/>
    <w:rsid w:val="009B430E"/>
    <w:rsid w:val="009B4506"/>
    <w:rsid w:val="009B5B81"/>
    <w:rsid w:val="009B5CAC"/>
    <w:rsid w:val="009B642D"/>
    <w:rsid w:val="009C2484"/>
    <w:rsid w:val="009C2743"/>
    <w:rsid w:val="009C479C"/>
    <w:rsid w:val="009C53C1"/>
    <w:rsid w:val="009C5AB3"/>
    <w:rsid w:val="009C5FC4"/>
    <w:rsid w:val="009D12C8"/>
    <w:rsid w:val="009D3A0E"/>
    <w:rsid w:val="009D57B4"/>
    <w:rsid w:val="009D58E3"/>
    <w:rsid w:val="009D61F7"/>
    <w:rsid w:val="009D6234"/>
    <w:rsid w:val="009E01C7"/>
    <w:rsid w:val="009E3A45"/>
    <w:rsid w:val="009E4844"/>
    <w:rsid w:val="009E5070"/>
    <w:rsid w:val="009F00FB"/>
    <w:rsid w:val="009F0470"/>
    <w:rsid w:val="009F1794"/>
    <w:rsid w:val="009F1827"/>
    <w:rsid w:val="009F45DE"/>
    <w:rsid w:val="009F5D1B"/>
    <w:rsid w:val="009F5E91"/>
    <w:rsid w:val="009F6137"/>
    <w:rsid w:val="009F7A19"/>
    <w:rsid w:val="00A00234"/>
    <w:rsid w:val="00A0281D"/>
    <w:rsid w:val="00A02B7A"/>
    <w:rsid w:val="00A04EE5"/>
    <w:rsid w:val="00A06408"/>
    <w:rsid w:val="00A0682D"/>
    <w:rsid w:val="00A11794"/>
    <w:rsid w:val="00A11FB4"/>
    <w:rsid w:val="00A1218F"/>
    <w:rsid w:val="00A126BD"/>
    <w:rsid w:val="00A1274B"/>
    <w:rsid w:val="00A12AE3"/>
    <w:rsid w:val="00A12D43"/>
    <w:rsid w:val="00A13CED"/>
    <w:rsid w:val="00A14E9E"/>
    <w:rsid w:val="00A17006"/>
    <w:rsid w:val="00A174CE"/>
    <w:rsid w:val="00A21916"/>
    <w:rsid w:val="00A22B90"/>
    <w:rsid w:val="00A23312"/>
    <w:rsid w:val="00A24F37"/>
    <w:rsid w:val="00A25670"/>
    <w:rsid w:val="00A266C4"/>
    <w:rsid w:val="00A326E5"/>
    <w:rsid w:val="00A347B6"/>
    <w:rsid w:val="00A34CD9"/>
    <w:rsid w:val="00A3624F"/>
    <w:rsid w:val="00A418A2"/>
    <w:rsid w:val="00A439CE"/>
    <w:rsid w:val="00A43E51"/>
    <w:rsid w:val="00A45003"/>
    <w:rsid w:val="00A453B3"/>
    <w:rsid w:val="00A47681"/>
    <w:rsid w:val="00A47C54"/>
    <w:rsid w:val="00A509C2"/>
    <w:rsid w:val="00A5697E"/>
    <w:rsid w:val="00A60B81"/>
    <w:rsid w:val="00A61E73"/>
    <w:rsid w:val="00A62C48"/>
    <w:rsid w:val="00A62F3D"/>
    <w:rsid w:val="00A63712"/>
    <w:rsid w:val="00A64215"/>
    <w:rsid w:val="00A6426C"/>
    <w:rsid w:val="00A64374"/>
    <w:rsid w:val="00A64DD1"/>
    <w:rsid w:val="00A64E8F"/>
    <w:rsid w:val="00A715AB"/>
    <w:rsid w:val="00A71E29"/>
    <w:rsid w:val="00A7268C"/>
    <w:rsid w:val="00A75489"/>
    <w:rsid w:val="00A75818"/>
    <w:rsid w:val="00A76ADF"/>
    <w:rsid w:val="00A76E5C"/>
    <w:rsid w:val="00A77C5F"/>
    <w:rsid w:val="00A80494"/>
    <w:rsid w:val="00A81627"/>
    <w:rsid w:val="00A82450"/>
    <w:rsid w:val="00A83264"/>
    <w:rsid w:val="00A83AAE"/>
    <w:rsid w:val="00A840F4"/>
    <w:rsid w:val="00A84F40"/>
    <w:rsid w:val="00A92367"/>
    <w:rsid w:val="00A93BF2"/>
    <w:rsid w:val="00A9480A"/>
    <w:rsid w:val="00A94956"/>
    <w:rsid w:val="00A956E6"/>
    <w:rsid w:val="00A95793"/>
    <w:rsid w:val="00A9585C"/>
    <w:rsid w:val="00A95930"/>
    <w:rsid w:val="00A9610C"/>
    <w:rsid w:val="00A97785"/>
    <w:rsid w:val="00AA0E6F"/>
    <w:rsid w:val="00AA19C4"/>
    <w:rsid w:val="00AA4442"/>
    <w:rsid w:val="00AA46F8"/>
    <w:rsid w:val="00AB6C45"/>
    <w:rsid w:val="00AB71D3"/>
    <w:rsid w:val="00AB769A"/>
    <w:rsid w:val="00AB7AF4"/>
    <w:rsid w:val="00AB7E6F"/>
    <w:rsid w:val="00AC04CF"/>
    <w:rsid w:val="00AC0934"/>
    <w:rsid w:val="00AC2193"/>
    <w:rsid w:val="00AC2C54"/>
    <w:rsid w:val="00AC4DEF"/>
    <w:rsid w:val="00AC5440"/>
    <w:rsid w:val="00AC6870"/>
    <w:rsid w:val="00AD0E85"/>
    <w:rsid w:val="00AD27FB"/>
    <w:rsid w:val="00AD3C87"/>
    <w:rsid w:val="00AD4BB6"/>
    <w:rsid w:val="00AD50CD"/>
    <w:rsid w:val="00AD6425"/>
    <w:rsid w:val="00AE0584"/>
    <w:rsid w:val="00AE28F4"/>
    <w:rsid w:val="00AE3905"/>
    <w:rsid w:val="00AE5E7A"/>
    <w:rsid w:val="00AF1079"/>
    <w:rsid w:val="00AF2C97"/>
    <w:rsid w:val="00AF7553"/>
    <w:rsid w:val="00B03F3E"/>
    <w:rsid w:val="00B05831"/>
    <w:rsid w:val="00B060F6"/>
    <w:rsid w:val="00B076D0"/>
    <w:rsid w:val="00B07CB3"/>
    <w:rsid w:val="00B1024B"/>
    <w:rsid w:val="00B10BAD"/>
    <w:rsid w:val="00B11517"/>
    <w:rsid w:val="00B12178"/>
    <w:rsid w:val="00B147A0"/>
    <w:rsid w:val="00B16034"/>
    <w:rsid w:val="00B16CB6"/>
    <w:rsid w:val="00B20C73"/>
    <w:rsid w:val="00B21284"/>
    <w:rsid w:val="00B22219"/>
    <w:rsid w:val="00B26A18"/>
    <w:rsid w:val="00B3097D"/>
    <w:rsid w:val="00B30CD7"/>
    <w:rsid w:val="00B330E9"/>
    <w:rsid w:val="00B40504"/>
    <w:rsid w:val="00B4148C"/>
    <w:rsid w:val="00B43435"/>
    <w:rsid w:val="00B44191"/>
    <w:rsid w:val="00B456EF"/>
    <w:rsid w:val="00B46704"/>
    <w:rsid w:val="00B46911"/>
    <w:rsid w:val="00B50283"/>
    <w:rsid w:val="00B5213A"/>
    <w:rsid w:val="00B528FE"/>
    <w:rsid w:val="00B52C75"/>
    <w:rsid w:val="00B54890"/>
    <w:rsid w:val="00B550A3"/>
    <w:rsid w:val="00B55E19"/>
    <w:rsid w:val="00B60987"/>
    <w:rsid w:val="00B61328"/>
    <w:rsid w:val="00B62B48"/>
    <w:rsid w:val="00B64AB7"/>
    <w:rsid w:val="00B663C2"/>
    <w:rsid w:val="00B7085A"/>
    <w:rsid w:val="00B75902"/>
    <w:rsid w:val="00B80607"/>
    <w:rsid w:val="00B80DF3"/>
    <w:rsid w:val="00B85DE3"/>
    <w:rsid w:val="00B877B8"/>
    <w:rsid w:val="00B87DED"/>
    <w:rsid w:val="00B91D4C"/>
    <w:rsid w:val="00B933FF"/>
    <w:rsid w:val="00B93CA1"/>
    <w:rsid w:val="00B9699D"/>
    <w:rsid w:val="00B97139"/>
    <w:rsid w:val="00B97481"/>
    <w:rsid w:val="00BA0107"/>
    <w:rsid w:val="00BA01AE"/>
    <w:rsid w:val="00BA2541"/>
    <w:rsid w:val="00BA39F0"/>
    <w:rsid w:val="00BA555D"/>
    <w:rsid w:val="00BA5D45"/>
    <w:rsid w:val="00BA7A37"/>
    <w:rsid w:val="00BB052B"/>
    <w:rsid w:val="00BB121D"/>
    <w:rsid w:val="00BB16FA"/>
    <w:rsid w:val="00BB3C3B"/>
    <w:rsid w:val="00BB48A1"/>
    <w:rsid w:val="00BB4E00"/>
    <w:rsid w:val="00BB4FFD"/>
    <w:rsid w:val="00BB51C1"/>
    <w:rsid w:val="00BB5899"/>
    <w:rsid w:val="00BB5DE9"/>
    <w:rsid w:val="00BC2522"/>
    <w:rsid w:val="00BC2539"/>
    <w:rsid w:val="00BC283A"/>
    <w:rsid w:val="00BC4B4C"/>
    <w:rsid w:val="00BC629C"/>
    <w:rsid w:val="00BC63D5"/>
    <w:rsid w:val="00BC77DC"/>
    <w:rsid w:val="00BC785B"/>
    <w:rsid w:val="00BD0EB2"/>
    <w:rsid w:val="00BD4CE1"/>
    <w:rsid w:val="00BD6CBF"/>
    <w:rsid w:val="00BD79D6"/>
    <w:rsid w:val="00BE040B"/>
    <w:rsid w:val="00BE2217"/>
    <w:rsid w:val="00BE329A"/>
    <w:rsid w:val="00BF399B"/>
    <w:rsid w:val="00BF3A01"/>
    <w:rsid w:val="00BF4A8F"/>
    <w:rsid w:val="00BF5F5A"/>
    <w:rsid w:val="00C0009C"/>
    <w:rsid w:val="00C007AC"/>
    <w:rsid w:val="00C01381"/>
    <w:rsid w:val="00C01BB4"/>
    <w:rsid w:val="00C01D39"/>
    <w:rsid w:val="00C04D6F"/>
    <w:rsid w:val="00C0516F"/>
    <w:rsid w:val="00C0640D"/>
    <w:rsid w:val="00C06ED8"/>
    <w:rsid w:val="00C10D2D"/>
    <w:rsid w:val="00C12FF0"/>
    <w:rsid w:val="00C138C4"/>
    <w:rsid w:val="00C147C6"/>
    <w:rsid w:val="00C152B7"/>
    <w:rsid w:val="00C1656A"/>
    <w:rsid w:val="00C212CE"/>
    <w:rsid w:val="00C22E4F"/>
    <w:rsid w:val="00C23D01"/>
    <w:rsid w:val="00C27344"/>
    <w:rsid w:val="00C27FFD"/>
    <w:rsid w:val="00C32626"/>
    <w:rsid w:val="00C32820"/>
    <w:rsid w:val="00C3555D"/>
    <w:rsid w:val="00C36173"/>
    <w:rsid w:val="00C361AD"/>
    <w:rsid w:val="00C37786"/>
    <w:rsid w:val="00C4008F"/>
    <w:rsid w:val="00C4086B"/>
    <w:rsid w:val="00C42606"/>
    <w:rsid w:val="00C42749"/>
    <w:rsid w:val="00C43B25"/>
    <w:rsid w:val="00C44268"/>
    <w:rsid w:val="00C472CC"/>
    <w:rsid w:val="00C53835"/>
    <w:rsid w:val="00C53C58"/>
    <w:rsid w:val="00C53EEE"/>
    <w:rsid w:val="00C53F5A"/>
    <w:rsid w:val="00C564BB"/>
    <w:rsid w:val="00C61EF5"/>
    <w:rsid w:val="00C622AE"/>
    <w:rsid w:val="00C62FAB"/>
    <w:rsid w:val="00C634FC"/>
    <w:rsid w:val="00C65D4F"/>
    <w:rsid w:val="00C67CFF"/>
    <w:rsid w:val="00C705E7"/>
    <w:rsid w:val="00C70D37"/>
    <w:rsid w:val="00C7209F"/>
    <w:rsid w:val="00C72438"/>
    <w:rsid w:val="00C72D88"/>
    <w:rsid w:val="00C73C9A"/>
    <w:rsid w:val="00C75532"/>
    <w:rsid w:val="00C76551"/>
    <w:rsid w:val="00C81769"/>
    <w:rsid w:val="00C820ED"/>
    <w:rsid w:val="00C82C46"/>
    <w:rsid w:val="00C83BBF"/>
    <w:rsid w:val="00C87FE0"/>
    <w:rsid w:val="00C90DC5"/>
    <w:rsid w:val="00C910B7"/>
    <w:rsid w:val="00C957BB"/>
    <w:rsid w:val="00C9703A"/>
    <w:rsid w:val="00CA0849"/>
    <w:rsid w:val="00CA1B4C"/>
    <w:rsid w:val="00CA1C1D"/>
    <w:rsid w:val="00CA2688"/>
    <w:rsid w:val="00CA313E"/>
    <w:rsid w:val="00CA3D4D"/>
    <w:rsid w:val="00CA4EA4"/>
    <w:rsid w:val="00CB03A8"/>
    <w:rsid w:val="00CB2419"/>
    <w:rsid w:val="00CB44C6"/>
    <w:rsid w:val="00CB4D98"/>
    <w:rsid w:val="00CB520D"/>
    <w:rsid w:val="00CB64CF"/>
    <w:rsid w:val="00CC4331"/>
    <w:rsid w:val="00CD011B"/>
    <w:rsid w:val="00CD07CB"/>
    <w:rsid w:val="00CD14DF"/>
    <w:rsid w:val="00CD1A44"/>
    <w:rsid w:val="00CD65DA"/>
    <w:rsid w:val="00CE0E07"/>
    <w:rsid w:val="00CE2D2F"/>
    <w:rsid w:val="00CE31A0"/>
    <w:rsid w:val="00CE4662"/>
    <w:rsid w:val="00CE4A37"/>
    <w:rsid w:val="00CE4D6D"/>
    <w:rsid w:val="00CE5536"/>
    <w:rsid w:val="00CE6645"/>
    <w:rsid w:val="00CE6DED"/>
    <w:rsid w:val="00CF2EB1"/>
    <w:rsid w:val="00CF4A91"/>
    <w:rsid w:val="00CF6512"/>
    <w:rsid w:val="00D00D73"/>
    <w:rsid w:val="00D02327"/>
    <w:rsid w:val="00D0452C"/>
    <w:rsid w:val="00D0569D"/>
    <w:rsid w:val="00D05BCE"/>
    <w:rsid w:val="00D068F5"/>
    <w:rsid w:val="00D106DE"/>
    <w:rsid w:val="00D11B03"/>
    <w:rsid w:val="00D11B67"/>
    <w:rsid w:val="00D17782"/>
    <w:rsid w:val="00D20ADC"/>
    <w:rsid w:val="00D227C2"/>
    <w:rsid w:val="00D23F14"/>
    <w:rsid w:val="00D24314"/>
    <w:rsid w:val="00D24937"/>
    <w:rsid w:val="00D25754"/>
    <w:rsid w:val="00D25B7E"/>
    <w:rsid w:val="00D30DEA"/>
    <w:rsid w:val="00D31C60"/>
    <w:rsid w:val="00D35C3D"/>
    <w:rsid w:val="00D36DEB"/>
    <w:rsid w:val="00D37079"/>
    <w:rsid w:val="00D379F3"/>
    <w:rsid w:val="00D4757F"/>
    <w:rsid w:val="00D51369"/>
    <w:rsid w:val="00D520CD"/>
    <w:rsid w:val="00D54338"/>
    <w:rsid w:val="00D54721"/>
    <w:rsid w:val="00D54C66"/>
    <w:rsid w:val="00D56193"/>
    <w:rsid w:val="00D561A6"/>
    <w:rsid w:val="00D567A2"/>
    <w:rsid w:val="00D573B8"/>
    <w:rsid w:val="00D62C96"/>
    <w:rsid w:val="00D6315C"/>
    <w:rsid w:val="00D63BF4"/>
    <w:rsid w:val="00D66674"/>
    <w:rsid w:val="00D671E9"/>
    <w:rsid w:val="00D67FFB"/>
    <w:rsid w:val="00D70025"/>
    <w:rsid w:val="00D707DE"/>
    <w:rsid w:val="00D71176"/>
    <w:rsid w:val="00D718B8"/>
    <w:rsid w:val="00D728B9"/>
    <w:rsid w:val="00D735CC"/>
    <w:rsid w:val="00D74060"/>
    <w:rsid w:val="00D75CC3"/>
    <w:rsid w:val="00D76D3A"/>
    <w:rsid w:val="00D80555"/>
    <w:rsid w:val="00D81B18"/>
    <w:rsid w:val="00D8351B"/>
    <w:rsid w:val="00D83E83"/>
    <w:rsid w:val="00D85906"/>
    <w:rsid w:val="00D85AB2"/>
    <w:rsid w:val="00D860D8"/>
    <w:rsid w:val="00D87242"/>
    <w:rsid w:val="00D903E8"/>
    <w:rsid w:val="00D91E07"/>
    <w:rsid w:val="00D92704"/>
    <w:rsid w:val="00D93E2F"/>
    <w:rsid w:val="00D953AE"/>
    <w:rsid w:val="00D9642B"/>
    <w:rsid w:val="00DA0150"/>
    <w:rsid w:val="00DA2312"/>
    <w:rsid w:val="00DA27D4"/>
    <w:rsid w:val="00DA555B"/>
    <w:rsid w:val="00DA57B5"/>
    <w:rsid w:val="00DA6E7D"/>
    <w:rsid w:val="00DA7772"/>
    <w:rsid w:val="00DA7AC9"/>
    <w:rsid w:val="00DA7ADD"/>
    <w:rsid w:val="00DB129D"/>
    <w:rsid w:val="00DB21D9"/>
    <w:rsid w:val="00DB2671"/>
    <w:rsid w:val="00DB2DFD"/>
    <w:rsid w:val="00DB723F"/>
    <w:rsid w:val="00DC22BB"/>
    <w:rsid w:val="00DC32F3"/>
    <w:rsid w:val="00DC4829"/>
    <w:rsid w:val="00DC6097"/>
    <w:rsid w:val="00DD2681"/>
    <w:rsid w:val="00DD2BAB"/>
    <w:rsid w:val="00DD4D89"/>
    <w:rsid w:val="00DD782C"/>
    <w:rsid w:val="00DD7E5F"/>
    <w:rsid w:val="00DE101A"/>
    <w:rsid w:val="00DE1A88"/>
    <w:rsid w:val="00DE3904"/>
    <w:rsid w:val="00DE3FC2"/>
    <w:rsid w:val="00DE4CFA"/>
    <w:rsid w:val="00DE695F"/>
    <w:rsid w:val="00DF27B8"/>
    <w:rsid w:val="00DF2C1F"/>
    <w:rsid w:val="00DF472F"/>
    <w:rsid w:val="00DF7713"/>
    <w:rsid w:val="00E00F84"/>
    <w:rsid w:val="00E05F57"/>
    <w:rsid w:val="00E06378"/>
    <w:rsid w:val="00E114E7"/>
    <w:rsid w:val="00E127D9"/>
    <w:rsid w:val="00E1386F"/>
    <w:rsid w:val="00E1639D"/>
    <w:rsid w:val="00E17749"/>
    <w:rsid w:val="00E20BAA"/>
    <w:rsid w:val="00E20C85"/>
    <w:rsid w:val="00E20E26"/>
    <w:rsid w:val="00E2259D"/>
    <w:rsid w:val="00E23BE3"/>
    <w:rsid w:val="00E24977"/>
    <w:rsid w:val="00E30444"/>
    <w:rsid w:val="00E36FE1"/>
    <w:rsid w:val="00E42CBB"/>
    <w:rsid w:val="00E44351"/>
    <w:rsid w:val="00E453F0"/>
    <w:rsid w:val="00E45519"/>
    <w:rsid w:val="00E5148D"/>
    <w:rsid w:val="00E51DE6"/>
    <w:rsid w:val="00E523F7"/>
    <w:rsid w:val="00E52A32"/>
    <w:rsid w:val="00E54352"/>
    <w:rsid w:val="00E664D9"/>
    <w:rsid w:val="00E7030C"/>
    <w:rsid w:val="00E71425"/>
    <w:rsid w:val="00E7290A"/>
    <w:rsid w:val="00E73000"/>
    <w:rsid w:val="00E73A89"/>
    <w:rsid w:val="00E73AC4"/>
    <w:rsid w:val="00E74BB4"/>
    <w:rsid w:val="00E7643A"/>
    <w:rsid w:val="00E76654"/>
    <w:rsid w:val="00E8112A"/>
    <w:rsid w:val="00E817AE"/>
    <w:rsid w:val="00E82A52"/>
    <w:rsid w:val="00E85B22"/>
    <w:rsid w:val="00E905E4"/>
    <w:rsid w:val="00E91247"/>
    <w:rsid w:val="00E918DB"/>
    <w:rsid w:val="00E95A82"/>
    <w:rsid w:val="00E95C84"/>
    <w:rsid w:val="00E96D52"/>
    <w:rsid w:val="00EA01BB"/>
    <w:rsid w:val="00EA1638"/>
    <w:rsid w:val="00EA1648"/>
    <w:rsid w:val="00EA17A0"/>
    <w:rsid w:val="00EA3504"/>
    <w:rsid w:val="00EA4A10"/>
    <w:rsid w:val="00EA61FF"/>
    <w:rsid w:val="00EA71D0"/>
    <w:rsid w:val="00EB1B53"/>
    <w:rsid w:val="00EB2536"/>
    <w:rsid w:val="00EB2F24"/>
    <w:rsid w:val="00EC2A10"/>
    <w:rsid w:val="00EC5203"/>
    <w:rsid w:val="00EC52EF"/>
    <w:rsid w:val="00ED02AA"/>
    <w:rsid w:val="00ED52C3"/>
    <w:rsid w:val="00EE0210"/>
    <w:rsid w:val="00EE1A00"/>
    <w:rsid w:val="00EE2B3E"/>
    <w:rsid w:val="00EE2EE0"/>
    <w:rsid w:val="00EE32CF"/>
    <w:rsid w:val="00EE33EB"/>
    <w:rsid w:val="00EE4503"/>
    <w:rsid w:val="00EE4BC9"/>
    <w:rsid w:val="00EF2DBF"/>
    <w:rsid w:val="00F012D7"/>
    <w:rsid w:val="00F02682"/>
    <w:rsid w:val="00F03A06"/>
    <w:rsid w:val="00F04D51"/>
    <w:rsid w:val="00F1034A"/>
    <w:rsid w:val="00F1341F"/>
    <w:rsid w:val="00F13AA9"/>
    <w:rsid w:val="00F15DC1"/>
    <w:rsid w:val="00F15EAD"/>
    <w:rsid w:val="00F16C95"/>
    <w:rsid w:val="00F17FDC"/>
    <w:rsid w:val="00F204F4"/>
    <w:rsid w:val="00F21BF5"/>
    <w:rsid w:val="00F22166"/>
    <w:rsid w:val="00F22630"/>
    <w:rsid w:val="00F226A7"/>
    <w:rsid w:val="00F234EE"/>
    <w:rsid w:val="00F23C5A"/>
    <w:rsid w:val="00F26390"/>
    <w:rsid w:val="00F26A98"/>
    <w:rsid w:val="00F30D74"/>
    <w:rsid w:val="00F31039"/>
    <w:rsid w:val="00F31290"/>
    <w:rsid w:val="00F34729"/>
    <w:rsid w:val="00F34C11"/>
    <w:rsid w:val="00F36787"/>
    <w:rsid w:val="00F41AD2"/>
    <w:rsid w:val="00F42531"/>
    <w:rsid w:val="00F42E0B"/>
    <w:rsid w:val="00F46F19"/>
    <w:rsid w:val="00F47E37"/>
    <w:rsid w:val="00F50F66"/>
    <w:rsid w:val="00F51BB9"/>
    <w:rsid w:val="00F52E9D"/>
    <w:rsid w:val="00F546E6"/>
    <w:rsid w:val="00F54B26"/>
    <w:rsid w:val="00F5619E"/>
    <w:rsid w:val="00F60A9F"/>
    <w:rsid w:val="00F619F1"/>
    <w:rsid w:val="00F61B04"/>
    <w:rsid w:val="00F61BED"/>
    <w:rsid w:val="00F63364"/>
    <w:rsid w:val="00F65554"/>
    <w:rsid w:val="00F669BE"/>
    <w:rsid w:val="00F66F97"/>
    <w:rsid w:val="00F702D1"/>
    <w:rsid w:val="00F70B73"/>
    <w:rsid w:val="00F714EF"/>
    <w:rsid w:val="00F74877"/>
    <w:rsid w:val="00F74D91"/>
    <w:rsid w:val="00F803FD"/>
    <w:rsid w:val="00F83F9E"/>
    <w:rsid w:val="00F86E9D"/>
    <w:rsid w:val="00F9026E"/>
    <w:rsid w:val="00F902F2"/>
    <w:rsid w:val="00F917A2"/>
    <w:rsid w:val="00F92281"/>
    <w:rsid w:val="00F92C1C"/>
    <w:rsid w:val="00F96189"/>
    <w:rsid w:val="00FA02E0"/>
    <w:rsid w:val="00FA1BFC"/>
    <w:rsid w:val="00FA3B27"/>
    <w:rsid w:val="00FA3B81"/>
    <w:rsid w:val="00FA3D0D"/>
    <w:rsid w:val="00FA58C8"/>
    <w:rsid w:val="00FA5F90"/>
    <w:rsid w:val="00FA6129"/>
    <w:rsid w:val="00FB16A4"/>
    <w:rsid w:val="00FB1A61"/>
    <w:rsid w:val="00FB23E8"/>
    <w:rsid w:val="00FB2D2B"/>
    <w:rsid w:val="00FB327C"/>
    <w:rsid w:val="00FB3F0A"/>
    <w:rsid w:val="00FB480F"/>
    <w:rsid w:val="00FB622F"/>
    <w:rsid w:val="00FB6988"/>
    <w:rsid w:val="00FB765A"/>
    <w:rsid w:val="00FC0BC9"/>
    <w:rsid w:val="00FC1DBD"/>
    <w:rsid w:val="00FC29D9"/>
    <w:rsid w:val="00FC3399"/>
    <w:rsid w:val="00FC47C8"/>
    <w:rsid w:val="00FC714F"/>
    <w:rsid w:val="00FC7E50"/>
    <w:rsid w:val="00FD0859"/>
    <w:rsid w:val="00FD1F54"/>
    <w:rsid w:val="00FD3B12"/>
    <w:rsid w:val="00FD3FA4"/>
    <w:rsid w:val="00FD49BD"/>
    <w:rsid w:val="00FD593C"/>
    <w:rsid w:val="00FD677A"/>
    <w:rsid w:val="00FE0817"/>
    <w:rsid w:val="00FE341C"/>
    <w:rsid w:val="00FE40DF"/>
    <w:rsid w:val="00FE6A21"/>
    <w:rsid w:val="00FF0D43"/>
    <w:rsid w:val="00FF1B4F"/>
    <w:rsid w:val="00FF4C62"/>
    <w:rsid w:val="00FF5830"/>
    <w:rsid w:val="00FF65C8"/>
    <w:rsid w:val="00FF72A5"/>
    <w:rsid w:val="00FF7D86"/>
    <w:rsid w:val="083B0592"/>
    <w:rsid w:val="0E0B1F3A"/>
    <w:rsid w:val="108452C1"/>
    <w:rsid w:val="16327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2F533"/>
  <w15:docId w15:val="{E86E1594-86BB-4905-85BF-A1E13EDE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pPr>
      <w:widowControl/>
      <w:jc w:val="left"/>
    </w:pPr>
    <w:rPr>
      <w:rFonts w:ascii="宋体" w:eastAsia="宋体" w:hAnsi="宋体" w:cs="宋体"/>
      <w:kern w:val="0"/>
      <w:sz w:val="24"/>
      <w:szCs w:val="24"/>
    </w:rPr>
  </w:style>
  <w:style w:type="character" w:styleId="aa">
    <w:name w:val="Hyperlink"/>
    <w:basedOn w:val="a0"/>
    <w:uiPriority w:val="99"/>
    <w:unhideWhenUsed/>
    <w:rPr>
      <w:color w:val="000000"/>
      <w:sz w:val="18"/>
      <w:szCs w:val="18"/>
      <w:u w:val="none"/>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customStyle="1" w:styleId="1">
    <w:name w:val="列表段落1"/>
    <w:basedOn w:val="a"/>
    <w:uiPriority w:val="34"/>
    <w:qFormat/>
    <w:pPr>
      <w:ind w:firstLineChars="200" w:firstLine="420"/>
    </w:pPr>
  </w:style>
  <w:style w:type="character" w:customStyle="1" w:styleId="a4">
    <w:name w:val="批注框文本 字符"/>
    <w:basedOn w:val="a0"/>
    <w:link w:val="a3"/>
    <w:uiPriority w:val="99"/>
    <w:semiHidden/>
    <w:rPr>
      <w:sz w:val="18"/>
      <w:szCs w:val="18"/>
    </w:rPr>
  </w:style>
  <w:style w:type="character" w:styleId="ab">
    <w:name w:val="annotation reference"/>
    <w:basedOn w:val="a0"/>
    <w:uiPriority w:val="99"/>
    <w:semiHidden/>
    <w:unhideWhenUsed/>
    <w:rsid w:val="0079128E"/>
    <w:rPr>
      <w:sz w:val="21"/>
      <w:szCs w:val="21"/>
    </w:rPr>
  </w:style>
  <w:style w:type="paragraph" w:styleId="ac">
    <w:name w:val="annotation text"/>
    <w:basedOn w:val="a"/>
    <w:link w:val="ad"/>
    <w:uiPriority w:val="99"/>
    <w:semiHidden/>
    <w:unhideWhenUsed/>
    <w:rsid w:val="0079128E"/>
    <w:pPr>
      <w:jc w:val="left"/>
    </w:pPr>
  </w:style>
  <w:style w:type="character" w:customStyle="1" w:styleId="ad">
    <w:name w:val="批注文字 字符"/>
    <w:basedOn w:val="a0"/>
    <w:link w:val="ac"/>
    <w:uiPriority w:val="99"/>
    <w:semiHidden/>
    <w:rsid w:val="0079128E"/>
    <w:rPr>
      <w:kern w:val="2"/>
      <w:sz w:val="21"/>
      <w:szCs w:val="22"/>
    </w:rPr>
  </w:style>
  <w:style w:type="paragraph" w:styleId="ae">
    <w:name w:val="annotation subject"/>
    <w:basedOn w:val="ac"/>
    <w:next w:val="ac"/>
    <w:link w:val="af"/>
    <w:uiPriority w:val="99"/>
    <w:semiHidden/>
    <w:unhideWhenUsed/>
    <w:rsid w:val="0079128E"/>
    <w:rPr>
      <w:b/>
      <w:bCs/>
    </w:rPr>
  </w:style>
  <w:style w:type="character" w:customStyle="1" w:styleId="af">
    <w:name w:val="批注主题 字符"/>
    <w:basedOn w:val="ad"/>
    <w:link w:val="ae"/>
    <w:uiPriority w:val="99"/>
    <w:semiHidden/>
    <w:rsid w:val="0079128E"/>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173</Words>
  <Characters>988</Characters>
  <Application>Microsoft Office Word</Application>
  <DocSecurity>0</DocSecurity>
  <Lines>8</Lines>
  <Paragraphs>2</Paragraphs>
  <ScaleCrop>false</ScaleCrop>
  <Company>CME-S-SCCM01</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田豪</dc:creator>
  <cp:lastModifiedBy>颖</cp:lastModifiedBy>
  <cp:revision>4</cp:revision>
  <cp:lastPrinted>2020-03-20T01:38:00Z</cp:lastPrinted>
  <dcterms:created xsi:type="dcterms:W3CDTF">2021-01-29T07:04:00Z</dcterms:created>
  <dcterms:modified xsi:type="dcterms:W3CDTF">2021-01-29T09:06:00Z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